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2D43" w:rsidRPr="00C022A2" w:rsidRDefault="00B26D08" w:rsidP="00FA3F22">
      <w:pPr>
        <w:jc w:val="center"/>
        <w:rPr>
          <w:rFonts w:ascii="Times New Roman" w:hAnsi="Times New Roman" w:cs="Times New Roman"/>
          <w:b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Zabawy logopedyczne 14.04</w:t>
      </w:r>
      <w:r w:rsidR="00FA3F22" w:rsidRPr="00C022A2">
        <w:rPr>
          <w:rFonts w:ascii="Times New Roman" w:hAnsi="Times New Roman" w:cs="Times New Roman"/>
          <w:b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.2020 r.</w:t>
      </w:r>
    </w:p>
    <w:p w:rsidR="00FA3F22" w:rsidRPr="00C022A2" w:rsidRDefault="00FA3F22" w:rsidP="00C022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3D5B" w:rsidRDefault="00863D5B" w:rsidP="00C022A2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Każdego dnia powtarzamy ćwiczenia, można wykonywać ćwiczenia na przemian z ćwiczeniami z 26.03.2020 r.</w:t>
      </w:r>
      <w:r w:rsidR="003D0214">
        <w:rPr>
          <w:rFonts w:ascii="Times New Roman" w:hAnsi="Times New Roman" w:cs="Times New Roman"/>
          <w:sz w:val="28"/>
          <w:szCs w:val="28"/>
        </w:rPr>
        <w:t xml:space="preserve"> 31.03.2020 r., 02.04.2020 r., 07.04.2020 r., 09.04.2020 r., </w:t>
      </w:r>
    </w:p>
    <w:p w:rsidR="00863D5B" w:rsidRPr="00863D5B" w:rsidRDefault="00151D2F" w:rsidP="00863D5B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4096512"/>
            <wp:effectExtent l="0" t="0" r="0" b="0"/>
            <wp:docPr id="11" name="Obraz 11" descr="https://przedszkole230.waw.pl/fileget/fb-img-1584205482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rzedszkole230.waw.pl/fileget/fb-img-158420548238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9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893" w:rsidRDefault="004D1E96" w:rsidP="00C022A2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22A2">
        <w:rPr>
          <w:rFonts w:ascii="Times New Roman" w:hAnsi="Times New Roman" w:cs="Times New Roman"/>
          <w:sz w:val="28"/>
          <w:szCs w:val="28"/>
        </w:rPr>
        <w:t>Gimnastyka narządów artykulacyjnych</w:t>
      </w:r>
      <w:r w:rsidR="00810877">
        <w:rPr>
          <w:rFonts w:ascii="Times New Roman" w:hAnsi="Times New Roman" w:cs="Times New Roman"/>
          <w:sz w:val="28"/>
          <w:szCs w:val="28"/>
        </w:rPr>
        <w:t>. Ćwiczenia możemy robić także przed lusterkiem. Każde ćwiczenia powtarzamy przez 5 min</w:t>
      </w:r>
      <w:r w:rsidR="009A053D">
        <w:rPr>
          <w:rFonts w:ascii="Times New Roman" w:hAnsi="Times New Roman" w:cs="Times New Roman"/>
          <w:sz w:val="28"/>
          <w:szCs w:val="28"/>
        </w:rPr>
        <w:t>. Ćwiczenia wykonujemy wolno i dokładnie.</w:t>
      </w:r>
    </w:p>
    <w:p w:rsidR="00D76F65" w:rsidRDefault="00D76F65" w:rsidP="00D76F65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b/>
          <w:bCs/>
          <w:color w:val="454545"/>
          <w:sz w:val="21"/>
          <w:szCs w:val="21"/>
        </w:rPr>
      </w:pPr>
      <w:r>
        <w:rPr>
          <w:rStyle w:val="Pogrubienie"/>
          <w:rFonts w:ascii="Arial" w:hAnsi="Arial" w:cs="Arial"/>
          <w:color w:val="B22222"/>
          <w:sz w:val="27"/>
          <w:szCs w:val="27"/>
          <w:bdr w:val="none" w:sz="0" w:space="0" w:color="auto" w:frame="1"/>
        </w:rPr>
        <w:t>Ćwiczymy na wesoło: </w:t>
      </w:r>
    </w:p>
    <w:p w:rsidR="00D76F65" w:rsidRPr="00D76F65" w:rsidRDefault="00D76F65" w:rsidP="00D76F65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tLeast"/>
        <w:ind w:left="-426" w:right="-709" w:firstLine="0"/>
        <w:textAlignment w:val="baseline"/>
        <w:rPr>
          <w:rFonts w:ascii="Arial" w:hAnsi="Arial" w:cs="Arial"/>
          <w:b/>
          <w:bCs/>
          <w:color w:val="454545"/>
          <w:sz w:val="21"/>
          <w:szCs w:val="21"/>
        </w:rPr>
      </w:pPr>
      <w:r>
        <w:rPr>
          <w:rFonts w:ascii="Arial" w:hAnsi="Arial" w:cs="Arial"/>
          <w:b/>
          <w:bCs/>
          <w:noProof/>
          <w:color w:val="B22222"/>
          <w:sz w:val="27"/>
          <w:szCs w:val="27"/>
          <w:bdr w:val="none" w:sz="0" w:space="0" w:color="auto" w:frame="1"/>
        </w:rPr>
        <w:lastRenderedPageBreak/>
        <w:drawing>
          <wp:inline distT="0" distB="0" distL="0" distR="0">
            <wp:extent cx="2710892" cy="2668221"/>
            <wp:effectExtent l="0" t="0" r="0" b="0"/>
            <wp:docPr id="20" name="Obraz 20" descr="https://przedszkole230.waw.pl/fileget/fb-img-1584906363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rzedszkole230.waw.pl/fileget/fb-img-15849063639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743" cy="267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B22222"/>
          <w:sz w:val="27"/>
          <w:szCs w:val="27"/>
          <w:bdr w:val="none" w:sz="0" w:space="0" w:color="auto" w:frame="1"/>
        </w:rPr>
        <w:t xml:space="preserve"> </w:t>
      </w:r>
      <w:r>
        <w:rPr>
          <w:rFonts w:ascii="Arial" w:hAnsi="Arial" w:cs="Arial"/>
          <w:b/>
          <w:bCs/>
          <w:noProof/>
          <w:color w:val="B22222"/>
          <w:sz w:val="27"/>
          <w:szCs w:val="27"/>
          <w:bdr w:val="none" w:sz="0" w:space="0" w:color="auto" w:frame="1"/>
        </w:rPr>
        <w:drawing>
          <wp:inline distT="0" distB="0" distL="0" distR="0" wp14:anchorId="423E3444" wp14:editId="6767E45A">
            <wp:extent cx="2719329" cy="2676525"/>
            <wp:effectExtent l="0" t="0" r="5080" b="0"/>
            <wp:docPr id="19" name="Obraz 19" descr="https://przedszkole230.waw.pl/fileget/fb-img-1584906367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rzedszkole230.waw.pl/fileget/fb-img-15849063674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798" cy="267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F65" w:rsidRDefault="00D76F65" w:rsidP="00D76F65">
      <w:pPr>
        <w:pStyle w:val="NormalnyWeb"/>
        <w:shd w:val="clear" w:color="auto" w:fill="FFFFFF"/>
        <w:spacing w:before="0" w:beforeAutospacing="0" w:after="0" w:afterAutospacing="0" w:line="360" w:lineRule="atLeast"/>
        <w:ind w:right="-709"/>
        <w:textAlignment w:val="baseline"/>
        <w:rPr>
          <w:rFonts w:ascii="Arial" w:hAnsi="Arial" w:cs="Arial"/>
          <w:b/>
          <w:bCs/>
          <w:color w:val="454545"/>
          <w:sz w:val="21"/>
          <w:szCs w:val="21"/>
        </w:rPr>
      </w:pPr>
    </w:p>
    <w:p w:rsidR="00D76F65" w:rsidRDefault="00D76F65" w:rsidP="00D76F65">
      <w:pPr>
        <w:pStyle w:val="NormalnyWeb"/>
        <w:shd w:val="clear" w:color="auto" w:fill="FFFFFF"/>
        <w:spacing w:before="0" w:beforeAutospacing="0" w:after="0" w:afterAutospacing="0" w:line="360" w:lineRule="atLeast"/>
        <w:ind w:right="-709"/>
        <w:textAlignment w:val="baseline"/>
        <w:rPr>
          <w:rFonts w:ascii="Arial" w:hAnsi="Arial" w:cs="Arial"/>
          <w:b/>
          <w:bCs/>
          <w:color w:val="454545"/>
          <w:sz w:val="21"/>
          <w:szCs w:val="21"/>
        </w:rPr>
      </w:pPr>
      <w:r>
        <w:rPr>
          <w:rFonts w:ascii="Arial" w:hAnsi="Arial" w:cs="Arial"/>
          <w:b/>
          <w:bCs/>
          <w:noProof/>
          <w:color w:val="454545"/>
          <w:sz w:val="21"/>
          <w:szCs w:val="21"/>
        </w:rPr>
        <w:drawing>
          <wp:inline distT="0" distB="0" distL="0" distR="0" wp14:anchorId="6D97E0BC" wp14:editId="769590FE">
            <wp:extent cx="2852512" cy="2619375"/>
            <wp:effectExtent l="0" t="0" r="5080" b="0"/>
            <wp:docPr id="18" name="Obraz 18" descr="https://przedszkole230.waw.pl/fileget/fb-img-158490637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rzedszkole230.waw.pl/fileget/fb-img-15849063711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355" cy="2628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454545"/>
          <w:sz w:val="21"/>
          <w:szCs w:val="21"/>
        </w:rPr>
        <w:t xml:space="preserve">  </w:t>
      </w:r>
      <w:r>
        <w:rPr>
          <w:rFonts w:ascii="Arial" w:hAnsi="Arial" w:cs="Arial"/>
          <w:b/>
          <w:bCs/>
          <w:noProof/>
          <w:color w:val="454545"/>
          <w:sz w:val="21"/>
          <w:szCs w:val="21"/>
        </w:rPr>
        <w:drawing>
          <wp:inline distT="0" distB="0" distL="0" distR="0" wp14:anchorId="79E1DD89" wp14:editId="68FCC43B">
            <wp:extent cx="2670943" cy="2628900"/>
            <wp:effectExtent l="0" t="0" r="0" b="0"/>
            <wp:docPr id="17" name="Obraz 17" descr="https://przedszkole230.waw.pl/fileget/fb-img-1584906384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rzedszkole230.waw.pl/fileget/fb-img-15849063847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440" cy="263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2A2" w:rsidRPr="00B414D3" w:rsidRDefault="00437797" w:rsidP="00B414D3">
      <w:pPr>
        <w:pStyle w:val="NormalnyWeb"/>
        <w:shd w:val="clear" w:color="auto" w:fill="FFFFFF"/>
        <w:spacing w:before="360" w:beforeAutospacing="0" w:after="360" w:afterAutospacing="0" w:line="360" w:lineRule="atLeast"/>
        <w:textAlignment w:val="baseline"/>
        <w:rPr>
          <w:rFonts w:ascii="Arial" w:hAnsi="Arial" w:cs="Arial"/>
          <w:b/>
          <w:bCs/>
          <w:color w:val="454545"/>
          <w:sz w:val="21"/>
          <w:szCs w:val="21"/>
        </w:rPr>
      </w:pPr>
      <w:r>
        <w:rPr>
          <w:rFonts w:ascii="Arial" w:hAnsi="Arial" w:cs="Arial"/>
          <w:b/>
          <w:bCs/>
          <w:noProof/>
          <w:color w:val="454545"/>
          <w:sz w:val="21"/>
          <w:szCs w:val="21"/>
        </w:rPr>
        <w:drawing>
          <wp:inline distT="0" distB="0" distL="0" distR="0" wp14:anchorId="231F69C6" wp14:editId="07298B27">
            <wp:extent cx="2739678" cy="2696554"/>
            <wp:effectExtent l="0" t="0" r="3810" b="8890"/>
            <wp:docPr id="16" name="Obraz 16" descr="https://przedszkole230.waw.pl/fileget/fb-img-158490639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rzedszkole230.waw.pl/fileget/fb-img-15849063925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353" cy="270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454545"/>
          <w:sz w:val="21"/>
          <w:szCs w:val="21"/>
        </w:rPr>
        <w:t xml:space="preserve">  </w:t>
      </w:r>
      <w:r>
        <w:rPr>
          <w:rFonts w:ascii="Arial" w:hAnsi="Arial" w:cs="Arial"/>
          <w:b/>
          <w:bCs/>
          <w:noProof/>
          <w:color w:val="454545"/>
          <w:sz w:val="21"/>
          <w:szCs w:val="21"/>
        </w:rPr>
        <w:drawing>
          <wp:inline distT="0" distB="0" distL="0" distR="0" wp14:anchorId="13FA43E2" wp14:editId="030AF6D1">
            <wp:extent cx="2661920" cy="2620020"/>
            <wp:effectExtent l="0" t="0" r="5080" b="8890"/>
            <wp:docPr id="15" name="Obraz 15" descr="https://przedszkole230.waw.pl/fileget/fb-img-1584906397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rzedszkole230.waw.pl/fileget/fb-img-15849063978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00" cy="26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893" w:rsidRDefault="004D1E96" w:rsidP="00C022A2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22A2">
        <w:rPr>
          <w:rFonts w:ascii="Times New Roman" w:hAnsi="Times New Roman" w:cs="Times New Roman"/>
          <w:sz w:val="28"/>
          <w:szCs w:val="28"/>
        </w:rPr>
        <w:t>Ćwiczenia oddechowe</w:t>
      </w:r>
    </w:p>
    <w:p w:rsidR="008A3F4F" w:rsidRPr="008A3F4F" w:rsidRDefault="008A3F4F" w:rsidP="008A3F4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2" name="Prostokąt 12" descr="https://przedszkole230.waw.pl/fileget/fb-img-158454163746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FBB806" id="Prostokąt 12" o:spid="_x0000_s1026" alt="https://przedszkole230.waw.pl/fileget/fb-img-158454163746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CoTthF7gIAAAE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 w:rsidR="00EA36ED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7456805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ddechow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6ED" w:rsidRDefault="00EA36ED" w:rsidP="00865FCA">
      <w:pPr>
        <w:pStyle w:val="Akapitzlist"/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pl-PL"/>
        </w:rPr>
      </w:pPr>
    </w:p>
    <w:p w:rsidR="00865FCA" w:rsidRPr="00B414D3" w:rsidRDefault="00865FCA" w:rsidP="00B414D3">
      <w:pPr>
        <w:pStyle w:val="Akapitzlist"/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B414D3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1.</w:t>
      </w:r>
      <w:r w:rsidRPr="00B414D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pl-PL"/>
        </w:rPr>
        <w:t>Parkowanie</w:t>
      </w:r>
      <w:r w:rsidRPr="00B414D3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– wycinamy z papieru małe kolorowe samochodziki; zadaniem dziecka jest przenieść samochodzik do garażu (np. pudełko </w:t>
      </w:r>
      <w:r w:rsidR="00B414D3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br/>
      </w:r>
      <w:r w:rsidRPr="00B414D3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po zapałkach) przy użyciu słomki. Pamiętajmy, aby pudełko leżało blisko autka, a słomka nie była zbyt gruba i nie miała zgięć (można przyciąć tradycyjną słomkę w miejscu zgięcia).</w:t>
      </w:r>
    </w:p>
    <w:p w:rsidR="00865FCA" w:rsidRPr="00B414D3" w:rsidRDefault="005E7252" w:rsidP="00B414D3">
      <w:pPr>
        <w:pStyle w:val="Akapitzlist"/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2</w:t>
      </w:r>
      <w:r w:rsidR="00865FCA" w:rsidRPr="00B414D3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.</w:t>
      </w:r>
      <w:r w:rsidR="00865FCA" w:rsidRPr="00B414D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pl-PL"/>
        </w:rPr>
        <w:t>Wyścigi</w:t>
      </w:r>
      <w:r w:rsidR="00865FCA" w:rsidRPr="00B414D3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– ustawiamy dwa małe papierowe autka na stoliku (powierzchnia musi być gładka). Z pasków plasteliny lub drucika formujemy granice drogi, w której musi mieścić się autko (można uformować kilka zakrętów). Dmuchamy przez słomki tak, aby pojazd jak najszybciej dotarł do mety. Ćwiczenie to można wykonywać w 2 osoby lub pojedynczo.</w:t>
      </w:r>
    </w:p>
    <w:p w:rsidR="00810877" w:rsidRDefault="00810877" w:rsidP="00810877">
      <w:pPr>
        <w:pStyle w:val="Akapitzlist"/>
        <w:shd w:val="clear" w:color="auto" w:fill="FFFFFF"/>
        <w:spacing w:after="4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</w:p>
    <w:p w:rsidR="00810877" w:rsidRDefault="00810877" w:rsidP="007763FC">
      <w:pPr>
        <w:pStyle w:val="Akapitzlist"/>
        <w:shd w:val="clear" w:color="auto" w:fill="FFFFFF"/>
        <w:spacing w:after="450" w:line="24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 xml:space="preserve">Zadanie powtarzamy kilka razy, sprawdzamy czy przy wdechu dziecka podnosi się </w:t>
      </w:r>
      <w:r w:rsidR="007763FC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jego brzuch.</w:t>
      </w:r>
    </w:p>
    <w:p w:rsidR="00C022A2" w:rsidRPr="006E1087" w:rsidRDefault="00C022A2" w:rsidP="006E108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6893" w:rsidRDefault="004D1E96" w:rsidP="00C022A2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22A2">
        <w:rPr>
          <w:rFonts w:ascii="Times New Roman" w:hAnsi="Times New Roman" w:cs="Times New Roman"/>
          <w:sz w:val="28"/>
          <w:szCs w:val="28"/>
        </w:rPr>
        <w:t>Gry utrwalające wywołane głoski</w:t>
      </w:r>
      <w:r w:rsidR="00863D5B">
        <w:rPr>
          <w:rFonts w:ascii="Times New Roman" w:hAnsi="Times New Roman" w:cs="Times New Roman"/>
          <w:sz w:val="28"/>
          <w:szCs w:val="28"/>
        </w:rPr>
        <w:t xml:space="preserve"> – Każde z ćwiczeń powtarzamy kilkakrotnie, dbając o prawidłowe wypowiadanie </w:t>
      </w:r>
    </w:p>
    <w:p w:rsidR="00EA36ED" w:rsidRDefault="00EA36ED" w:rsidP="00D7239C">
      <w:pPr>
        <w:pStyle w:val="Akapitzlis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239C" w:rsidRDefault="00EA36ED" w:rsidP="00D7239C">
      <w:pPr>
        <w:pStyle w:val="Akapitzlis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Głoska </w:t>
      </w:r>
      <w:r w:rsidR="00300324">
        <w:rPr>
          <w:rFonts w:ascii="Times New Roman" w:hAnsi="Times New Roman" w:cs="Times New Roman"/>
          <w:sz w:val="28"/>
          <w:szCs w:val="28"/>
        </w:rPr>
        <w:t xml:space="preserve">L, </w:t>
      </w:r>
      <w:r>
        <w:rPr>
          <w:rFonts w:ascii="Times New Roman" w:hAnsi="Times New Roman" w:cs="Times New Roman"/>
          <w:sz w:val="28"/>
          <w:szCs w:val="28"/>
        </w:rPr>
        <w:t>R</w:t>
      </w:r>
    </w:p>
    <w:p w:rsidR="00B414D3" w:rsidRDefault="00B414D3" w:rsidP="00D7239C">
      <w:pPr>
        <w:pStyle w:val="Akapitzlis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Potrzebujemy kostki </w:t>
      </w:r>
      <w:r w:rsidR="00300324">
        <w:rPr>
          <w:rFonts w:ascii="Times New Roman" w:hAnsi="Times New Roman" w:cs="Times New Roman"/>
          <w:sz w:val="28"/>
          <w:szCs w:val="28"/>
        </w:rPr>
        <w:t>i pionków do gry. Rzucamy kostką</w:t>
      </w:r>
      <w:r>
        <w:rPr>
          <w:rFonts w:ascii="Times New Roman" w:hAnsi="Times New Roman" w:cs="Times New Roman"/>
          <w:sz w:val="28"/>
          <w:szCs w:val="28"/>
        </w:rPr>
        <w:t xml:space="preserve"> poruszamy się </w:t>
      </w:r>
      <w:r w:rsidR="00171741">
        <w:rPr>
          <w:rFonts w:ascii="Times New Roman" w:hAnsi="Times New Roman" w:cs="Times New Roman"/>
          <w:sz w:val="28"/>
          <w:szCs w:val="28"/>
        </w:rPr>
        <w:br/>
        <w:t>o tyle pół ile wskaż</w:t>
      </w:r>
      <w:r>
        <w:rPr>
          <w:rFonts w:ascii="Times New Roman" w:hAnsi="Times New Roman" w:cs="Times New Roman"/>
          <w:sz w:val="28"/>
          <w:szCs w:val="28"/>
        </w:rPr>
        <w:t>e kost</w:t>
      </w:r>
      <w:r w:rsidR="00171741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>a i powtarzamy tyle razy ile wskazała kost</w:t>
      </w:r>
      <w:r w:rsidR="00171741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>a</w:t>
      </w:r>
    </w:p>
    <w:p w:rsidR="00B414D3" w:rsidRDefault="00B414D3" w:rsidP="00B414D3">
      <w:pPr>
        <w:pStyle w:val="Akapitzlist"/>
        <w:spacing w:line="360" w:lineRule="auto"/>
        <w:ind w:left="-284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6416A821" wp14:editId="543CDD6B">
            <wp:extent cx="5848137" cy="8496300"/>
            <wp:effectExtent l="0" t="0" r="635" b="0"/>
            <wp:docPr id="9" name="Obraz 9" descr="Karty-do-cwiczen-czubka-jezy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arty-do-cwiczen-czubka-jezyk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397" cy="85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71F" w:rsidRDefault="00EA36ED" w:rsidP="006C37AC">
      <w:pPr>
        <w:pStyle w:val="Akapitzlist"/>
        <w:spacing w:line="360" w:lineRule="auto"/>
        <w:ind w:left="-993" w:firstLine="426"/>
        <w:jc w:val="both"/>
      </w:pPr>
      <w:r>
        <w:rPr>
          <w:noProof/>
          <w:lang w:eastAsia="pl-PL"/>
        </w:rPr>
        <w:drawing>
          <wp:inline distT="0" distB="0" distL="0" distR="0" wp14:anchorId="62E22974" wp14:editId="195D2D45">
            <wp:extent cx="5760720" cy="3335738"/>
            <wp:effectExtent l="0" t="0" r="0" b="0"/>
            <wp:docPr id="13" name="Obraz 13" descr="Zdj&amp;eogon;cie u&amp;zdot;ytkownika GADUterap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dj&amp;eogon;cie u&amp;zdot;ytkownika GADUterapia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3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39C" w:rsidRPr="00D7239C" w:rsidRDefault="00D7239C" w:rsidP="00EF5153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239C">
        <w:rPr>
          <w:rFonts w:ascii="Times New Roman" w:hAnsi="Times New Roman" w:cs="Times New Roman"/>
          <w:b/>
          <w:sz w:val="28"/>
          <w:szCs w:val="28"/>
        </w:rPr>
        <w:t>Sz, Ż, Cz,Dż</w:t>
      </w:r>
    </w:p>
    <w:p w:rsidR="00D7239C" w:rsidRPr="007763FC" w:rsidRDefault="00D7239C" w:rsidP="00D7239C">
      <w:pPr>
        <w:shd w:val="clear" w:color="auto" w:fill="FFFFFF"/>
        <w:spacing w:after="0" w:line="240" w:lineRule="auto"/>
        <w:ind w:left="708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pl-PL"/>
        </w:rPr>
      </w:pPr>
      <w:r w:rsidRPr="007763F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pl-PL"/>
        </w:rPr>
        <w:t xml:space="preserve">SYLABY powtarzamy wolno i dokładnie, przed lusterkiem pamiętamy </w:t>
      </w:r>
      <w:r w:rsidRPr="007763F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pl-PL"/>
        </w:rPr>
        <w:br/>
        <w:t>o prawidłowej artykulacji. Uśmiechamy się szeroko, robimy dziubek, język uniesiony do góry do wałka dziąsłowego i powtarzamy. Ćwiczenie powtarzamy kilka razy:</w:t>
      </w:r>
    </w:p>
    <w:p w:rsidR="00D7239C" w:rsidRPr="00D7239C" w:rsidRDefault="00D7239C" w:rsidP="00D7239C">
      <w:pPr>
        <w:pStyle w:val="Akapitzlist"/>
        <w:shd w:val="clear" w:color="auto" w:fill="FFFFFF"/>
        <w:spacing w:after="0" w:line="240" w:lineRule="auto"/>
        <w:ind w:left="108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7239C" w:rsidRPr="00D7239C" w:rsidRDefault="00D7239C" w:rsidP="00D7239C">
      <w:pPr>
        <w:pStyle w:val="Akapitzlist"/>
        <w:shd w:val="clear" w:color="auto" w:fill="FFFFFF"/>
        <w:spacing w:after="446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7239C">
        <w:rPr>
          <w:rFonts w:ascii="Times New Roman" w:eastAsia="Times New Roman" w:hAnsi="Times New Roman" w:cs="Times New Roman"/>
          <w:sz w:val="24"/>
          <w:szCs w:val="24"/>
          <w:lang w:eastAsia="pl-PL"/>
        </w:rPr>
        <w:t>SZA SZO SZU SZE SZY / ASZA OSZO USZU ESZE YSZY / ASZ OSZ USZ ESZ YSZ</w:t>
      </w:r>
    </w:p>
    <w:p w:rsidR="00D7239C" w:rsidRPr="00D7239C" w:rsidRDefault="00D7239C" w:rsidP="00D7239C">
      <w:pPr>
        <w:pStyle w:val="Akapitzlist"/>
        <w:shd w:val="clear" w:color="auto" w:fill="FFFFFF"/>
        <w:spacing w:after="446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7239C">
        <w:rPr>
          <w:rFonts w:ascii="Times New Roman" w:eastAsia="Times New Roman" w:hAnsi="Times New Roman" w:cs="Times New Roman"/>
          <w:sz w:val="24"/>
          <w:szCs w:val="24"/>
          <w:lang w:eastAsia="pl-PL"/>
        </w:rPr>
        <w:t>RZA RZO RZU RZE RZY / ARZA ORZO URZU ERZE YRZY</w:t>
      </w:r>
    </w:p>
    <w:p w:rsidR="00D7239C" w:rsidRPr="00D7239C" w:rsidRDefault="00D7239C" w:rsidP="00D7239C">
      <w:pPr>
        <w:pStyle w:val="Akapitzlist"/>
        <w:shd w:val="clear" w:color="auto" w:fill="FFFFFF"/>
        <w:spacing w:after="446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7239C">
        <w:rPr>
          <w:rFonts w:ascii="Times New Roman" w:eastAsia="Times New Roman" w:hAnsi="Times New Roman" w:cs="Times New Roman"/>
          <w:sz w:val="24"/>
          <w:szCs w:val="24"/>
          <w:lang w:eastAsia="pl-PL"/>
        </w:rPr>
        <w:t>CZA CZO CZU CZE CZY / ACZA OCZO UCZU ECZE YCZY / ACZ OCZ UCZ ECZ YCZ</w:t>
      </w:r>
    </w:p>
    <w:p w:rsidR="00D7239C" w:rsidRDefault="00D7239C" w:rsidP="00D7239C">
      <w:pPr>
        <w:pStyle w:val="Akapitzlist"/>
        <w:shd w:val="clear" w:color="auto" w:fill="FFFFFF"/>
        <w:spacing w:after="446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7239C">
        <w:rPr>
          <w:rFonts w:ascii="Times New Roman" w:eastAsia="Times New Roman" w:hAnsi="Times New Roman" w:cs="Times New Roman"/>
          <w:sz w:val="24"/>
          <w:szCs w:val="24"/>
          <w:lang w:eastAsia="pl-PL"/>
        </w:rPr>
        <w:t>DŻA DŻO DŻU DŻE DŻY / ADŻA ODŻO UDŻU EDŻE YDŻY /</w:t>
      </w:r>
    </w:p>
    <w:p w:rsidR="005C42CA" w:rsidRPr="00D7239C" w:rsidRDefault="005C42CA" w:rsidP="00D7239C">
      <w:pPr>
        <w:pStyle w:val="Akapitzlist"/>
        <w:shd w:val="clear" w:color="auto" w:fill="FFFFFF"/>
        <w:spacing w:after="446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7239C" w:rsidRDefault="00D7239C" w:rsidP="00C022A2">
      <w:pPr>
        <w:pStyle w:val="Akapitzlist"/>
        <w:spacing w:line="360" w:lineRule="auto"/>
        <w:jc w:val="both"/>
      </w:pPr>
    </w:p>
    <w:p w:rsidR="005C42CA" w:rsidRPr="00300324" w:rsidRDefault="005C42CA" w:rsidP="00C022A2">
      <w:pPr>
        <w:pStyle w:val="Akapitzlist"/>
        <w:spacing w:line="360" w:lineRule="auto"/>
        <w:jc w:val="both"/>
        <w:rPr>
          <w:rFonts w:ascii="Times New Roman" w:hAnsi="Times New Roman" w:cs="Times New Roman"/>
        </w:rPr>
      </w:pPr>
      <w:r w:rsidRPr="00300324">
        <w:rPr>
          <w:rFonts w:ascii="Times New Roman" w:hAnsi="Times New Roman" w:cs="Times New Roman"/>
        </w:rPr>
        <w:t>Do gry potrzebne będą: kostka i pionki. Rozpoczynamy od pola z napisem Rzeka. Dziecko rzuca kostką, powtarza wyraz na który postawi pionek i koloruje go. Gramy, aż wszystkie pola zostaną pokolorowane.</w:t>
      </w:r>
    </w:p>
    <w:p w:rsidR="005C42CA" w:rsidRDefault="005C42CA" w:rsidP="00C022A2">
      <w:pPr>
        <w:pStyle w:val="Akapitzlist"/>
        <w:spacing w:line="360" w:lineRule="auto"/>
        <w:jc w:val="both"/>
      </w:pPr>
      <w:r>
        <w:rPr>
          <w:noProof/>
          <w:lang w:eastAsia="pl-PL"/>
        </w:rPr>
        <w:drawing>
          <wp:inline distT="0" distB="0" distL="0" distR="0">
            <wp:extent cx="8039905" cy="5211225"/>
            <wp:effectExtent l="4763" t="0" r="4127" b="4128"/>
            <wp:docPr id="24" name="Obraz 24" descr="Gra planszowa z głoską [ż] - Domolog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a planszowa z głoską [ż] - Domologo.pl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47002" cy="521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2CA" w:rsidRDefault="005C42CA" w:rsidP="00C022A2">
      <w:pPr>
        <w:pStyle w:val="Akapitzlist"/>
        <w:spacing w:line="360" w:lineRule="auto"/>
        <w:jc w:val="both"/>
      </w:pPr>
    </w:p>
    <w:p w:rsidR="005C42CA" w:rsidRDefault="005C42CA" w:rsidP="00C022A2">
      <w:pPr>
        <w:pStyle w:val="Akapitzlist"/>
        <w:spacing w:line="360" w:lineRule="auto"/>
        <w:jc w:val="both"/>
      </w:pPr>
    </w:p>
    <w:p w:rsidR="005C42CA" w:rsidRDefault="005C42CA" w:rsidP="00C022A2">
      <w:pPr>
        <w:pStyle w:val="Akapitzlist"/>
        <w:spacing w:line="360" w:lineRule="auto"/>
        <w:jc w:val="both"/>
      </w:pPr>
    </w:p>
    <w:p w:rsidR="007763FC" w:rsidRDefault="007763FC" w:rsidP="00EF5153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Głoska K:</w:t>
      </w:r>
    </w:p>
    <w:p w:rsidR="007763FC" w:rsidRPr="007763FC" w:rsidRDefault="007763FC" w:rsidP="007763FC">
      <w:pPr>
        <w:numPr>
          <w:ilvl w:val="0"/>
          <w:numId w:val="8"/>
        </w:numPr>
        <w:shd w:val="clear" w:color="auto" w:fill="FFFFFF"/>
        <w:spacing w:after="0" w:line="360" w:lineRule="auto"/>
        <w:ind w:left="629" w:hanging="35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763FC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Przytrzymaj czubek języka dziecka szpatułką tuż za dolnymi siekaczami 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7763FC">
        <w:rPr>
          <w:rFonts w:ascii="Times New Roman" w:eastAsia="Times New Roman" w:hAnsi="Times New Roman" w:cs="Times New Roman"/>
          <w:sz w:val="28"/>
          <w:szCs w:val="28"/>
          <w:lang w:eastAsia="pl-PL"/>
        </w:rPr>
        <w:t>i lekko popchnij w stronę gardła, prosząc by dziecko powiedziało KA.</w:t>
      </w:r>
    </w:p>
    <w:p w:rsidR="007763FC" w:rsidRPr="007763FC" w:rsidRDefault="007763FC" w:rsidP="007763FC">
      <w:pPr>
        <w:numPr>
          <w:ilvl w:val="0"/>
          <w:numId w:val="8"/>
        </w:numPr>
        <w:shd w:val="clear" w:color="auto" w:fill="FFFFFF"/>
        <w:spacing w:after="0" w:line="360" w:lineRule="auto"/>
        <w:ind w:left="629" w:hanging="35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763FC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Za pomocą palca wskazującego lub szpatułki, złap przód języka dziecka 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7763FC">
        <w:rPr>
          <w:rFonts w:ascii="Times New Roman" w:eastAsia="Times New Roman" w:hAnsi="Times New Roman" w:cs="Times New Roman"/>
          <w:sz w:val="28"/>
          <w:szCs w:val="28"/>
          <w:lang w:eastAsia="pl-PL"/>
        </w:rPr>
        <w:t>i przytrzymaj go tuż za dolnymi zębami. Poproś, by powiedziało KA. Jego język będzie chciał unieść przód jak do sylaby [TA], ale przez to, że będziesz go przytrzymywać, uniesie się jedynie jego tylna część i powstanie [KA].</w:t>
      </w:r>
    </w:p>
    <w:p w:rsidR="007763FC" w:rsidRPr="007763FC" w:rsidRDefault="007763FC" w:rsidP="007763FC">
      <w:pPr>
        <w:numPr>
          <w:ilvl w:val="0"/>
          <w:numId w:val="8"/>
        </w:numPr>
        <w:shd w:val="clear" w:color="auto" w:fill="FFFFFF"/>
        <w:spacing w:after="0" w:line="360" w:lineRule="auto"/>
        <w:ind w:left="629" w:hanging="35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763FC">
        <w:rPr>
          <w:rFonts w:ascii="Times New Roman" w:eastAsia="Times New Roman" w:hAnsi="Times New Roman" w:cs="Times New Roman"/>
          <w:sz w:val="28"/>
          <w:szCs w:val="28"/>
          <w:lang w:eastAsia="pl-PL"/>
        </w:rPr>
        <w:t>Ćwiczcie powtarzanie sylab z punktu 1 na leżąco, z głową mocno odchyloną do tyłu (np. na brzegu łózka) – głowa w tył – język także odrobinę “poleci” ku tyłowi jamy ustnej.</w:t>
      </w:r>
    </w:p>
    <w:p w:rsidR="007763FC" w:rsidRPr="007763FC" w:rsidRDefault="007763FC" w:rsidP="007763FC">
      <w:pPr>
        <w:numPr>
          <w:ilvl w:val="0"/>
          <w:numId w:val="8"/>
        </w:numPr>
        <w:shd w:val="clear" w:color="auto" w:fill="FFFFFF"/>
        <w:spacing w:after="0" w:line="360" w:lineRule="auto"/>
        <w:ind w:left="629" w:hanging="35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7763FC">
        <w:rPr>
          <w:rFonts w:ascii="Times New Roman" w:eastAsia="Times New Roman" w:hAnsi="Times New Roman" w:cs="Times New Roman"/>
          <w:sz w:val="28"/>
          <w:szCs w:val="28"/>
          <w:lang w:eastAsia="pl-PL"/>
        </w:rPr>
        <w:t>Jak najczęściej płuczcie gardło – dokładnie tak samo, jak podczas infekcji robimy to specyfikami na zapalenie gardła. Płuczcie zwykłą wodą, zwracając uwagę, że podczas tej czynności to właśnie tylna część języka “gra” w gardełku dziecka. </w:t>
      </w:r>
      <w:r w:rsidRPr="007763F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pl-PL"/>
        </w:rPr>
        <w:t>Uwaga! Róbcie to tylko wtedy, kiedy dziecko potrafi wykonać tę czynność i nie ma obawy, że się zakrztusi. Zawsze musi się to odbywać tylko pod czujnym okiem osoby dorosłej!</w:t>
      </w:r>
    </w:p>
    <w:p w:rsidR="007763FC" w:rsidRDefault="007763FC" w:rsidP="00C022A2">
      <w:pPr>
        <w:pStyle w:val="Akapitzlist"/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17328D" w:rsidRDefault="00865FCA" w:rsidP="00C022A2">
      <w:pPr>
        <w:pStyle w:val="Akapitzlis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6824980" cy="5118735"/>
            <wp:effectExtent l="0" t="4128" r="0" b="0"/>
            <wp:docPr id="4" name="Obraz 4" descr="https://2.bp.blogspot.com/-EV05fd2X_Hs/XJUw8qC0wkI/AAAAAAAAAgU/OlgloE-Addov_88Heo55J-OVKiQ1mW5VQCLcBGAs/s1600/K%2Bkarta%2Bpracy%2Bpsycholog-logopeda.org.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2.bp.blogspot.com/-EV05fd2X_Hs/XJUw8qC0wkI/AAAAAAAAAgU/OlgloE-Addov_88Heo55J-OVKiQ1mW5VQCLcBGAs/s1600/K%2Bkarta%2Bpracy%2Bpsycholog-logopeda.org.pl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24980" cy="511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3FC" w:rsidRDefault="007763FC" w:rsidP="00C022A2">
      <w:pPr>
        <w:pStyle w:val="Akapitzlis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63FC" w:rsidRDefault="007763FC" w:rsidP="00C022A2">
      <w:pPr>
        <w:pStyle w:val="Akapitzlis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63FC" w:rsidRPr="001C4B02" w:rsidRDefault="00607852" w:rsidP="00EF5153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Głoska W</w:t>
      </w:r>
      <w:r w:rsidR="007763FC" w:rsidRPr="001C4B02">
        <w:rPr>
          <w:rFonts w:ascii="Times New Roman" w:hAnsi="Times New Roman" w:cs="Times New Roman"/>
          <w:sz w:val="28"/>
          <w:szCs w:val="28"/>
        </w:rPr>
        <w:t xml:space="preserve"> i F</w:t>
      </w:r>
    </w:p>
    <w:p w:rsidR="001C4B02" w:rsidRDefault="001C4B02" w:rsidP="00C022A2">
      <w:pPr>
        <w:pStyle w:val="Akapitzlis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Ćwiczenia:</w:t>
      </w:r>
    </w:p>
    <w:p w:rsidR="001C4B02" w:rsidRDefault="001C4B02" w:rsidP="00C022A2">
      <w:pPr>
        <w:pStyle w:val="Akapitzlis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763FC" w:rsidRPr="001C4B02">
        <w:rPr>
          <w:rFonts w:ascii="Times New Roman" w:hAnsi="Times New Roman" w:cs="Times New Roman"/>
          <w:sz w:val="28"/>
          <w:szCs w:val="28"/>
        </w:rPr>
        <w:t xml:space="preserve">przygryzanie dolnej wargi górnymi zębami; </w:t>
      </w:r>
    </w:p>
    <w:p w:rsidR="001C4B02" w:rsidRDefault="007763FC" w:rsidP="00C022A2">
      <w:pPr>
        <w:pStyle w:val="Akapitzlis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B02">
        <w:rPr>
          <w:rFonts w:ascii="Times New Roman" w:hAnsi="Times New Roman" w:cs="Times New Roman"/>
          <w:sz w:val="28"/>
          <w:szCs w:val="28"/>
        </w:rPr>
        <w:t xml:space="preserve">- „czesanie” dolnej wargi górnymi zębami; </w:t>
      </w:r>
    </w:p>
    <w:p w:rsidR="007763FC" w:rsidRDefault="007763FC" w:rsidP="00C022A2">
      <w:pPr>
        <w:pStyle w:val="Akapitzlis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B02">
        <w:rPr>
          <w:rFonts w:ascii="Times New Roman" w:hAnsi="Times New Roman" w:cs="Times New Roman"/>
          <w:sz w:val="28"/>
          <w:szCs w:val="28"/>
        </w:rPr>
        <w:t>- zasłanianie zębów wargami.</w:t>
      </w:r>
    </w:p>
    <w:p w:rsidR="001C4B02" w:rsidRPr="001C4B02" w:rsidRDefault="001C4B02" w:rsidP="00C022A2">
      <w:pPr>
        <w:pStyle w:val="Akapitzlis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4B02" w:rsidRDefault="007763FC" w:rsidP="00C022A2">
      <w:pPr>
        <w:pStyle w:val="Akapitzlis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B02">
        <w:rPr>
          <w:rFonts w:ascii="Times New Roman" w:hAnsi="Times New Roman" w:cs="Times New Roman"/>
          <w:sz w:val="28"/>
          <w:szCs w:val="28"/>
        </w:rPr>
        <w:t xml:space="preserve">Powtarzamy sylaby, przedłużając wymowę głosek (w, f): </w:t>
      </w:r>
    </w:p>
    <w:p w:rsidR="007763FC" w:rsidRDefault="007763FC" w:rsidP="00C022A2">
      <w:pPr>
        <w:pStyle w:val="Akapitzlis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B02">
        <w:rPr>
          <w:rFonts w:ascii="Times New Roman" w:hAnsi="Times New Roman" w:cs="Times New Roman"/>
          <w:sz w:val="28"/>
          <w:szCs w:val="28"/>
        </w:rPr>
        <w:t>fa, fo, fe, fu, fi, fy a-fa, o-fo, e-fe, u-fu, i-fi, y-fy af, of, ef, uf, if, yf faf, fof, fef, fuf, fif, fyf wa, wo, we, wu, wi, wy a-wa, o-wo, e-we, u-wu, i-wi, y-wy wa-fa, wo-fo, we-fe, wu-fu, wi-fi, wy-fy waf, wof, wef, wuf, wif, wyf</w:t>
      </w:r>
    </w:p>
    <w:p w:rsidR="00607852" w:rsidRDefault="00607852" w:rsidP="00C022A2">
      <w:pPr>
        <w:pStyle w:val="Akapitzlis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7852" w:rsidRDefault="00607852" w:rsidP="00C022A2">
      <w:pPr>
        <w:pStyle w:val="Akapitzlist"/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60785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Utrwalamy W i F - głośno nazywaj obrazki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. </w:t>
      </w:r>
    </w:p>
    <w:p w:rsidR="000B210B" w:rsidRDefault="000B210B" w:rsidP="00C022A2">
      <w:pPr>
        <w:pStyle w:val="Akapitzlist"/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1C4B02" w:rsidRPr="000541BA" w:rsidRDefault="000541BA" w:rsidP="000541BA">
      <w:pPr>
        <w:pStyle w:val="Akapitzlist"/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>
            <wp:extent cx="5976263" cy="4233865"/>
            <wp:effectExtent l="0" t="5080" r="635" b="635"/>
            <wp:docPr id="30" name="Obraz 30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85182" cy="4240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B02" w:rsidRDefault="001C4B02" w:rsidP="00EF5153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Głoska T:</w:t>
      </w:r>
    </w:p>
    <w:p w:rsidR="001C4B02" w:rsidRDefault="001C4B02" w:rsidP="001C4B02">
      <w:pPr>
        <w:pStyle w:val="Akapitzlist"/>
        <w:spacing w:line="360" w:lineRule="auto"/>
        <w:jc w:val="both"/>
        <w:rPr>
          <w:rFonts w:ascii="Times New Roman" w:eastAsia="Times New Roman" w:hAnsi="Times New Roman" w:cs="Times New Roman"/>
          <w:color w:val="343434"/>
          <w:sz w:val="28"/>
          <w:szCs w:val="28"/>
          <w:lang w:eastAsia="pl-PL"/>
        </w:rPr>
      </w:pPr>
      <w:r w:rsidRPr="001C4B02">
        <w:rPr>
          <w:rFonts w:ascii="Times New Roman" w:eastAsia="Times New Roman" w:hAnsi="Times New Roman" w:cs="Times New Roman"/>
          <w:color w:val="343434"/>
          <w:sz w:val="28"/>
          <w:szCs w:val="28"/>
          <w:lang w:eastAsia="pl-PL"/>
        </w:rPr>
        <w:t>mycie górnych zębów od wewnątrz,</w:t>
      </w:r>
    </w:p>
    <w:p w:rsidR="001C4B02" w:rsidRDefault="001C4B02" w:rsidP="001C4B02">
      <w:pPr>
        <w:pStyle w:val="Akapitzlist"/>
        <w:spacing w:line="360" w:lineRule="auto"/>
        <w:jc w:val="both"/>
        <w:rPr>
          <w:rFonts w:ascii="Times New Roman" w:eastAsia="Times New Roman" w:hAnsi="Times New Roman" w:cs="Times New Roman"/>
          <w:color w:val="343434"/>
          <w:sz w:val="28"/>
          <w:szCs w:val="28"/>
          <w:lang w:eastAsia="pl-PL"/>
        </w:rPr>
      </w:pPr>
      <w:r w:rsidRPr="001C4B02">
        <w:rPr>
          <w:rFonts w:ascii="Times New Roman" w:eastAsia="Times New Roman" w:hAnsi="Times New Roman" w:cs="Times New Roman"/>
          <w:color w:val="343434"/>
          <w:sz w:val="28"/>
          <w:szCs w:val="28"/>
          <w:lang w:eastAsia="pl-PL"/>
        </w:rPr>
        <w:t>zlizywanie miodu, kremu czekoladowego z wewnętrznej strony górnych zębów,</w:t>
      </w:r>
    </w:p>
    <w:p w:rsidR="001C4B02" w:rsidRDefault="001C4B02" w:rsidP="001C4B02">
      <w:pPr>
        <w:pStyle w:val="Akapitzlist"/>
        <w:spacing w:line="360" w:lineRule="auto"/>
        <w:jc w:val="both"/>
        <w:rPr>
          <w:rFonts w:ascii="Times New Roman" w:eastAsia="Times New Roman" w:hAnsi="Times New Roman" w:cs="Times New Roman"/>
          <w:color w:val="343434"/>
          <w:sz w:val="28"/>
          <w:szCs w:val="28"/>
          <w:lang w:eastAsia="pl-PL"/>
        </w:rPr>
      </w:pPr>
      <w:r w:rsidRPr="001C4B02">
        <w:rPr>
          <w:rFonts w:ascii="Times New Roman" w:eastAsia="Times New Roman" w:hAnsi="Times New Roman" w:cs="Times New Roman"/>
          <w:color w:val="343434"/>
          <w:sz w:val="28"/>
          <w:szCs w:val="28"/>
          <w:lang w:eastAsia="pl-PL"/>
        </w:rPr>
        <w:t>liczenie zębów (dotykanie czubkiem języka kolejno zębów na górze)</w:t>
      </w:r>
    </w:p>
    <w:p w:rsidR="001C4B02" w:rsidRDefault="001C4B02" w:rsidP="001C4B02">
      <w:pPr>
        <w:pStyle w:val="Akapitzlist"/>
        <w:spacing w:line="360" w:lineRule="auto"/>
        <w:jc w:val="both"/>
        <w:rPr>
          <w:rFonts w:ascii="Times New Roman" w:eastAsia="Times New Roman" w:hAnsi="Times New Roman" w:cs="Times New Roman"/>
          <w:color w:val="343434"/>
          <w:sz w:val="28"/>
          <w:szCs w:val="28"/>
          <w:lang w:eastAsia="pl-PL"/>
        </w:rPr>
      </w:pPr>
      <w:r w:rsidRPr="001C4B02">
        <w:rPr>
          <w:rFonts w:ascii="Times New Roman" w:eastAsia="Times New Roman" w:hAnsi="Times New Roman" w:cs="Times New Roman"/>
          <w:color w:val="343434"/>
          <w:sz w:val="28"/>
          <w:szCs w:val="28"/>
          <w:lang w:eastAsia="pl-PL"/>
        </w:rPr>
        <w:t>malowanie sufitu w buzi</w:t>
      </w:r>
    </w:p>
    <w:p w:rsidR="001C4B02" w:rsidRDefault="001C4B02" w:rsidP="001C4B02">
      <w:pPr>
        <w:pStyle w:val="Akapitzlist"/>
        <w:spacing w:line="360" w:lineRule="auto"/>
        <w:jc w:val="both"/>
        <w:rPr>
          <w:rFonts w:ascii="Times New Roman" w:eastAsia="Times New Roman" w:hAnsi="Times New Roman" w:cs="Times New Roman"/>
          <w:color w:val="343434"/>
          <w:sz w:val="28"/>
          <w:szCs w:val="28"/>
          <w:lang w:eastAsia="pl-PL"/>
        </w:rPr>
      </w:pPr>
      <w:r w:rsidRPr="001C4B02">
        <w:rPr>
          <w:rFonts w:ascii="Times New Roman" w:eastAsia="Times New Roman" w:hAnsi="Times New Roman" w:cs="Times New Roman"/>
          <w:color w:val="343434"/>
          <w:sz w:val="28"/>
          <w:szCs w:val="28"/>
          <w:lang w:eastAsia="pl-PL"/>
        </w:rPr>
        <w:t>winda - dotykanie czubkiem języka na przemian górnych i dolnych zębów</w:t>
      </w:r>
    </w:p>
    <w:p w:rsidR="001C4B02" w:rsidRDefault="001C4B02" w:rsidP="001C4B02">
      <w:pPr>
        <w:pStyle w:val="Akapitzlist"/>
        <w:spacing w:line="360" w:lineRule="auto"/>
        <w:ind w:left="-426" w:firstLine="1134"/>
        <w:jc w:val="both"/>
        <w:rPr>
          <w:rFonts w:ascii="Times New Roman" w:eastAsia="Times New Roman" w:hAnsi="Times New Roman" w:cs="Times New Roman"/>
          <w:color w:val="343434"/>
          <w:sz w:val="28"/>
          <w:szCs w:val="28"/>
          <w:lang w:eastAsia="pl-PL"/>
        </w:rPr>
      </w:pPr>
      <w:r w:rsidRPr="001C4B02">
        <w:rPr>
          <w:rFonts w:ascii="Times New Roman" w:eastAsia="Times New Roman" w:hAnsi="Times New Roman" w:cs="Times New Roman"/>
          <w:color w:val="343434"/>
          <w:sz w:val="28"/>
          <w:szCs w:val="28"/>
          <w:lang w:eastAsia="pl-PL"/>
        </w:rPr>
        <w:t>kląskanie</w:t>
      </w:r>
    </w:p>
    <w:p w:rsidR="001C4B02" w:rsidRDefault="001C4B02" w:rsidP="001C4B02">
      <w:pPr>
        <w:pStyle w:val="Akapitzlist"/>
        <w:spacing w:line="360" w:lineRule="auto"/>
        <w:ind w:left="708"/>
        <w:jc w:val="both"/>
        <w:rPr>
          <w:rFonts w:ascii="Times New Roman" w:eastAsia="Times New Roman" w:hAnsi="Times New Roman" w:cs="Times New Roman"/>
          <w:color w:val="343434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color w:val="343434"/>
          <w:sz w:val="28"/>
          <w:szCs w:val="28"/>
          <w:lang w:eastAsia="pl-PL"/>
        </w:rPr>
        <w:t>Rysujemy na kartce kolorowe samochody, piszemy na nich poniższe sylaby – bawimy się w wyścigi samochodowe, cały czas pow</w:t>
      </w:r>
      <w:r w:rsidR="00EF5153">
        <w:rPr>
          <w:rFonts w:ascii="Times New Roman" w:eastAsia="Times New Roman" w:hAnsi="Times New Roman" w:cs="Times New Roman"/>
          <w:color w:val="343434"/>
          <w:sz w:val="28"/>
          <w:szCs w:val="28"/>
          <w:lang w:eastAsia="pl-PL"/>
        </w:rPr>
        <w:t>ta</w:t>
      </w:r>
      <w:r>
        <w:rPr>
          <w:rFonts w:ascii="Times New Roman" w:eastAsia="Times New Roman" w:hAnsi="Times New Roman" w:cs="Times New Roman"/>
          <w:color w:val="343434"/>
          <w:sz w:val="28"/>
          <w:szCs w:val="28"/>
          <w:lang w:eastAsia="pl-PL"/>
        </w:rPr>
        <w:t xml:space="preserve">rzając sylaby na </w:t>
      </w:r>
      <w:r w:rsidRPr="00300324">
        <w:rPr>
          <w:rFonts w:ascii="Times New Roman" w:eastAsia="Times New Roman" w:hAnsi="Times New Roman" w:cs="Times New Roman"/>
          <w:color w:val="343434"/>
          <w:sz w:val="28"/>
          <w:szCs w:val="28"/>
          <w:lang w:eastAsia="pl-PL"/>
        </w:rPr>
        <w:t>samochodzie</w:t>
      </w:r>
      <w:r w:rsidR="00300324">
        <w:rPr>
          <w:rFonts w:ascii="Times New Roman" w:eastAsia="Times New Roman" w:hAnsi="Times New Roman" w:cs="Times New Roman"/>
          <w:color w:val="343434"/>
          <w:sz w:val="28"/>
          <w:szCs w:val="28"/>
          <w:lang w:eastAsia="pl-PL"/>
        </w:rPr>
        <w:t>.</w:t>
      </w:r>
    </w:p>
    <w:p w:rsidR="00300324" w:rsidRPr="00300324" w:rsidRDefault="00300324" w:rsidP="001C4B02">
      <w:pPr>
        <w:pStyle w:val="Akapitzlist"/>
        <w:spacing w:line="360" w:lineRule="auto"/>
        <w:ind w:left="708"/>
        <w:jc w:val="both"/>
        <w:rPr>
          <w:rFonts w:ascii="Times New Roman" w:eastAsia="Times New Roman" w:hAnsi="Times New Roman" w:cs="Times New Roman"/>
          <w:color w:val="343434"/>
          <w:sz w:val="28"/>
          <w:szCs w:val="28"/>
          <w:lang w:eastAsia="pl-PL"/>
        </w:rPr>
      </w:pPr>
    </w:p>
    <w:p w:rsidR="000B210B" w:rsidRPr="00300324" w:rsidRDefault="000B210B" w:rsidP="000B210B">
      <w:pPr>
        <w:pStyle w:val="Akapitzlis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0324">
        <w:rPr>
          <w:rFonts w:ascii="Times New Roman" w:hAnsi="Times New Roman" w:cs="Times New Roman"/>
          <w:sz w:val="28"/>
          <w:szCs w:val="28"/>
        </w:rPr>
        <w:t xml:space="preserve">Do gry potrzebne będą: kostka i pionki. Rozpoczynamy od pola z napisem Rzeka. Dziecko rzuca kostką, powtarza wyraz na który postawi pionek </w:t>
      </w:r>
      <w:r w:rsidR="00300324">
        <w:rPr>
          <w:rFonts w:ascii="Times New Roman" w:hAnsi="Times New Roman" w:cs="Times New Roman"/>
          <w:sz w:val="28"/>
          <w:szCs w:val="28"/>
        </w:rPr>
        <w:br/>
      </w:r>
      <w:r w:rsidRPr="00300324">
        <w:rPr>
          <w:rFonts w:ascii="Times New Roman" w:hAnsi="Times New Roman" w:cs="Times New Roman"/>
          <w:sz w:val="28"/>
          <w:szCs w:val="28"/>
        </w:rPr>
        <w:t>i koloruje go. Gramy, aż wszystkie pola zostaną pokolorowane.</w:t>
      </w:r>
      <w:r w:rsidR="002B1F03">
        <w:rPr>
          <w:rFonts w:ascii="Times New Roman" w:hAnsi="Times New Roman" w:cs="Times New Roman"/>
          <w:sz w:val="28"/>
          <w:szCs w:val="28"/>
        </w:rPr>
        <w:t xml:space="preserve"> Dziecko mówi do czego służy rzecz, co możemy z nią zrobić.</w:t>
      </w:r>
      <w:bookmarkStart w:id="0" w:name="_GoBack"/>
      <w:bookmarkEnd w:id="0"/>
    </w:p>
    <w:p w:rsidR="000B210B" w:rsidRPr="001C4B02" w:rsidRDefault="000B210B" w:rsidP="001C4B02">
      <w:pPr>
        <w:pStyle w:val="Akapitzlist"/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1C4B02" w:rsidRDefault="000B210B" w:rsidP="00C022A2">
      <w:pPr>
        <w:pStyle w:val="Akapitzlis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4191000" cy="5915758"/>
            <wp:effectExtent l="0" t="0" r="0" b="8890"/>
            <wp:docPr id="25" name="Obraz 25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484" cy="5917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153" w:rsidRPr="001C4B02" w:rsidRDefault="00EF5153" w:rsidP="00C022A2">
      <w:pPr>
        <w:pStyle w:val="Akapitzlis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5DB1" w:rsidRDefault="004D1E96" w:rsidP="00BE5DB1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22A2">
        <w:rPr>
          <w:rFonts w:ascii="Times New Roman" w:hAnsi="Times New Roman" w:cs="Times New Roman"/>
          <w:sz w:val="28"/>
          <w:szCs w:val="28"/>
        </w:rPr>
        <w:t>Ćwiczenia grafomotoryki</w:t>
      </w:r>
    </w:p>
    <w:p w:rsidR="00C022A2" w:rsidRPr="00BE5DB1" w:rsidRDefault="00BE5DB1" w:rsidP="00BE5DB1">
      <w:pPr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BE5DB1">
        <w:rPr>
          <w:rFonts w:ascii="Times New Roman" w:hAnsi="Times New Roman" w:cs="Times New Roman"/>
          <w:sz w:val="28"/>
          <w:szCs w:val="28"/>
        </w:rPr>
        <w:t>Zadanie to kształtuje umiejętności uważnego patrzenia</w:t>
      </w:r>
      <w:r>
        <w:rPr>
          <w:rFonts w:ascii="Times New Roman" w:hAnsi="Times New Roman" w:cs="Times New Roman"/>
          <w:sz w:val="28"/>
          <w:szCs w:val="28"/>
        </w:rPr>
        <w:t xml:space="preserve"> - spostrzegawczość</w:t>
      </w:r>
      <w:r w:rsidRPr="00BE5DB1">
        <w:rPr>
          <w:rFonts w:ascii="Times New Roman" w:hAnsi="Times New Roman" w:cs="Times New Roman"/>
          <w:sz w:val="28"/>
          <w:szCs w:val="28"/>
        </w:rPr>
        <w:t xml:space="preserve">; rozwija sprawność manualną, </w:t>
      </w:r>
      <w:r>
        <w:rPr>
          <w:rFonts w:ascii="Times New Roman" w:hAnsi="Times New Roman" w:cs="Times New Roman"/>
          <w:sz w:val="28"/>
          <w:szCs w:val="28"/>
        </w:rPr>
        <w:t xml:space="preserve">myślenie i koncentracje uwagi. </w:t>
      </w:r>
    </w:p>
    <w:p w:rsidR="00865FCA" w:rsidRDefault="00865FCA" w:rsidP="008015AD">
      <w:pPr>
        <w:spacing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</w:p>
    <w:p w:rsidR="00865FCA" w:rsidRPr="00171741" w:rsidRDefault="00865FCA" w:rsidP="00171741">
      <w:pPr>
        <w:rPr>
          <w:rFonts w:ascii="Times New Roman" w:hAnsi="Times New Roman" w:cs="Times New Roman"/>
          <w:sz w:val="28"/>
          <w:szCs w:val="28"/>
        </w:rPr>
      </w:pPr>
      <w:r w:rsidRPr="00171741">
        <w:rPr>
          <w:rFonts w:ascii="Times New Roman" w:hAnsi="Times New Roman" w:cs="Times New Roman"/>
          <w:sz w:val="28"/>
          <w:szCs w:val="28"/>
        </w:rPr>
        <w:t>”Dopasuj zwierzątko”- Zabawa z cieniami.</w:t>
      </w:r>
    </w:p>
    <w:p w:rsidR="00865FCA" w:rsidRPr="00171741" w:rsidRDefault="00171741" w:rsidP="001717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</w:t>
      </w:r>
      <w:r w:rsidR="00865FCA" w:rsidRPr="00171741">
        <w:rPr>
          <w:rFonts w:ascii="Times New Roman" w:hAnsi="Times New Roman" w:cs="Times New Roman"/>
          <w:sz w:val="28"/>
          <w:szCs w:val="28"/>
        </w:rPr>
        <w:t>ziecko poszerza zasób słów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65FCA" w:rsidRPr="00171741">
        <w:rPr>
          <w:rFonts w:ascii="Times New Roman" w:hAnsi="Times New Roman" w:cs="Times New Roman"/>
          <w:sz w:val="28"/>
          <w:szCs w:val="28"/>
        </w:rPr>
        <w:t>wymienia zwierzęta( podejmuje próby dzielenia wyrazów na sylaby)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65FCA" w:rsidRPr="00171741">
        <w:rPr>
          <w:rFonts w:ascii="Times New Roman" w:hAnsi="Times New Roman" w:cs="Times New Roman"/>
          <w:sz w:val="28"/>
          <w:szCs w:val="28"/>
        </w:rPr>
        <w:t>poszerza zasób słów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65FCA" w:rsidRPr="00171741">
        <w:rPr>
          <w:rFonts w:ascii="Times New Roman" w:hAnsi="Times New Roman" w:cs="Times New Roman"/>
          <w:sz w:val="28"/>
          <w:szCs w:val="28"/>
        </w:rPr>
        <w:t>dopasowuje odpowiednie elementy do ilustracji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65FCA" w:rsidRPr="00171741">
        <w:rPr>
          <w:rFonts w:ascii="Times New Roman" w:hAnsi="Times New Roman" w:cs="Times New Roman"/>
          <w:sz w:val="28"/>
          <w:szCs w:val="28"/>
        </w:rPr>
        <w:t>(można połączyć  bądź wydrukować i wkleić )</w:t>
      </w:r>
    </w:p>
    <w:p w:rsidR="00865FCA" w:rsidRPr="00865FCA" w:rsidRDefault="00865FCA" w:rsidP="00865FCA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666666"/>
          <w:sz w:val="21"/>
          <w:szCs w:val="21"/>
          <w:lang w:eastAsia="pl-PL"/>
        </w:rPr>
      </w:pPr>
      <w:r w:rsidRPr="00865FCA">
        <w:rPr>
          <w:rFonts w:ascii="Arial" w:eastAsia="Times New Roman" w:hAnsi="Arial" w:cs="Arial"/>
          <w:noProof/>
          <w:color w:val="666666"/>
          <w:sz w:val="21"/>
          <w:szCs w:val="21"/>
          <w:lang w:eastAsia="pl-PL"/>
        </w:rPr>
        <w:drawing>
          <wp:inline distT="0" distB="0" distL="0" distR="0">
            <wp:extent cx="5736525" cy="4699537"/>
            <wp:effectExtent l="0" t="0" r="0" b="6350"/>
            <wp:docPr id="2" name="Obraz 2" descr="http://images.dlaprzedszkoli.eu/przedszkolebajka/h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dlaprzedszkoli.eu/przedszkolebajka/hh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132" cy="470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4D3" w:rsidRDefault="00B414D3" w:rsidP="00B414D3">
      <w:pPr>
        <w:rPr>
          <w:rFonts w:ascii="Times New Roman" w:hAnsi="Times New Roman" w:cs="Times New Roman"/>
          <w:sz w:val="28"/>
          <w:szCs w:val="28"/>
        </w:rPr>
      </w:pPr>
    </w:p>
    <w:p w:rsidR="00865FCA" w:rsidRPr="00B414D3" w:rsidRDefault="00865FCA" w:rsidP="00B414D3">
      <w:pPr>
        <w:rPr>
          <w:rFonts w:ascii="Times New Roman" w:hAnsi="Times New Roman" w:cs="Times New Roman"/>
          <w:sz w:val="28"/>
          <w:szCs w:val="28"/>
        </w:rPr>
      </w:pPr>
      <w:r w:rsidRPr="00B414D3">
        <w:rPr>
          <w:rFonts w:ascii="Times New Roman" w:hAnsi="Times New Roman" w:cs="Times New Roman"/>
          <w:sz w:val="28"/>
          <w:szCs w:val="28"/>
        </w:rPr>
        <w:t xml:space="preserve"> „Grające szklanki”- rozwijanie zmysłu słuchu. Dz. rozwija wrażliwość muzyczną, rozwija zainteresowania muzyczne. </w:t>
      </w:r>
    </w:p>
    <w:p w:rsidR="00865FCA" w:rsidRPr="00B414D3" w:rsidRDefault="00865FCA" w:rsidP="00B414D3">
      <w:pPr>
        <w:rPr>
          <w:rFonts w:ascii="Times New Roman" w:hAnsi="Times New Roman" w:cs="Times New Roman"/>
          <w:sz w:val="28"/>
          <w:szCs w:val="28"/>
        </w:rPr>
      </w:pPr>
      <w:r w:rsidRPr="00B414D3">
        <w:rPr>
          <w:rFonts w:ascii="Times New Roman" w:hAnsi="Times New Roman" w:cs="Times New Roman"/>
          <w:sz w:val="28"/>
          <w:szCs w:val="28"/>
        </w:rPr>
        <w:br/>
        <w:t>Bardzo prosta do wykonania zabawa, wspiera zmysł słuchu oraz koordynację ruchową dziecka.</w:t>
      </w:r>
    </w:p>
    <w:p w:rsidR="00865FCA" w:rsidRPr="00B414D3" w:rsidRDefault="00865FCA" w:rsidP="00B414D3">
      <w:pPr>
        <w:rPr>
          <w:rFonts w:ascii="Times New Roman" w:hAnsi="Times New Roman" w:cs="Times New Roman"/>
          <w:sz w:val="28"/>
          <w:szCs w:val="28"/>
        </w:rPr>
      </w:pPr>
      <w:r w:rsidRPr="00B414D3">
        <w:rPr>
          <w:rFonts w:ascii="Times New Roman" w:hAnsi="Times New Roman" w:cs="Times New Roman"/>
          <w:sz w:val="28"/>
          <w:szCs w:val="28"/>
        </w:rPr>
        <w:t>Instrukcja wykonania doświadczenia znajduje się w podanym linku:</w:t>
      </w:r>
    </w:p>
    <w:p w:rsidR="00865FCA" w:rsidRDefault="002B1F03" w:rsidP="00F22BE9">
      <w:pPr>
        <w:rPr>
          <w:rFonts w:ascii="Times New Roman" w:hAnsi="Times New Roman" w:cs="Times New Roman"/>
          <w:sz w:val="28"/>
          <w:szCs w:val="28"/>
        </w:rPr>
      </w:pPr>
      <w:hyperlink r:id="rId22" w:history="1">
        <w:r w:rsidR="00865FCA" w:rsidRPr="00B414D3">
          <w:rPr>
            <w:rStyle w:val="Hipercze"/>
            <w:rFonts w:ascii="Times New Roman" w:hAnsi="Times New Roman" w:cs="Times New Roman"/>
            <w:sz w:val="28"/>
            <w:szCs w:val="28"/>
          </w:rPr>
          <w:t>https://mojedziecikreatywnie.pl/2013/07/grajace-szklanki-rozwijamy-zmys-suchu/</w:t>
        </w:r>
      </w:hyperlink>
    </w:p>
    <w:p w:rsidR="00865FCA" w:rsidRDefault="00865FCA" w:rsidP="00865FC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</w:pPr>
      <w:r w:rsidRPr="00865FCA">
        <w:rPr>
          <w:rFonts w:ascii="Arial" w:eastAsia="Times New Roman" w:hAnsi="Arial" w:cs="Arial"/>
          <w:b/>
          <w:bCs/>
          <w:color w:val="444444"/>
          <w:sz w:val="24"/>
          <w:szCs w:val="24"/>
          <w:u w:val="single"/>
          <w:lang w:eastAsia="pl-PL"/>
        </w:rPr>
        <w:t>Potrzebne rzeczy:</w:t>
      </w:r>
      <w:r w:rsidRPr="00865FCA">
        <w:rPr>
          <w:rFonts w:ascii="Arial" w:eastAsia="Times New Roman" w:hAnsi="Arial" w:cs="Arial"/>
          <w:color w:val="444444"/>
          <w:sz w:val="24"/>
          <w:szCs w:val="24"/>
          <w:lang w:eastAsia="pl-PL"/>
        </w:rPr>
        <w:br/>
      </w:r>
      <w:r w:rsidRPr="00865FCA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Kilka szklanek– </w:t>
      </w:r>
      <w:r w:rsidRPr="00865FCA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najlepiej takie same, ale u nas były rożne i też dało radę, </w:t>
      </w:r>
      <w:r w:rsidRPr="00865FCA">
        <w:rPr>
          <w:rFonts w:ascii="Arial" w:eastAsia="Times New Roman" w:hAnsi="Arial" w:cs="Arial"/>
          <w:b/>
          <w:bCs/>
          <w:color w:val="444444"/>
          <w:sz w:val="24"/>
          <w:szCs w:val="24"/>
          <w:lang w:eastAsia="pl-PL"/>
        </w:rPr>
        <w:t>woda, łyżeczki, sznureczek, taśma.</w:t>
      </w:r>
    </w:p>
    <w:p w:rsidR="00865FCA" w:rsidRPr="00865FCA" w:rsidRDefault="00865FCA" w:rsidP="00865FCA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</w:p>
    <w:p w:rsidR="00865FCA" w:rsidRPr="00865FCA" w:rsidRDefault="00865FCA" w:rsidP="00865FCA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865FCA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Aby pobawić się w grające szklanki nalewamy do szklanek</w:t>
      </w:r>
      <w:r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różne ilości wody, jeśli dziecko jest chętne</w:t>
      </w:r>
      <w:r w:rsidRPr="00865FCA">
        <w:rPr>
          <w:rFonts w:ascii="Arial" w:eastAsia="Times New Roman" w:hAnsi="Arial" w:cs="Arial"/>
          <w:color w:val="444444"/>
          <w:sz w:val="24"/>
          <w:szCs w:val="24"/>
          <w:lang w:eastAsia="pl-PL"/>
        </w:rPr>
        <w:t xml:space="preserve"> warto aby wodę ponalewał samodzielnie. Do łyżeczki na końcu przyklejamy taśmą sznureczki. Zabawa polega na pokazaniu dziecku, że szklanki w zależności od tego jaka jest w nich ilość wody wydają różne dźwięki. Dziecko trzymając łyżeczki za sznureczki delikatnie, uderza o brzegi szklanek i nasłuchuje jakie dźwięki się wydobywają. Potem dla upewnienia się ,że dźwięk zależy od ilości wody bawiliśmy się w przelewanie wody ze szklanki do szklanki, świetne ćwiczenie na koordynację ruchową:-)</w:t>
      </w:r>
    </w:p>
    <w:p w:rsidR="00865FCA" w:rsidRDefault="00865FCA" w:rsidP="00865FCA">
      <w:pPr>
        <w:shd w:val="clear" w:color="auto" w:fill="FFFFFF"/>
        <w:spacing w:after="360" w:line="240" w:lineRule="auto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 w:rsidRPr="00865FCA">
        <w:rPr>
          <w:rFonts w:ascii="Arial" w:eastAsia="Times New Roman" w:hAnsi="Arial" w:cs="Arial"/>
          <w:color w:val="444444"/>
          <w:sz w:val="24"/>
          <w:szCs w:val="24"/>
          <w:lang w:eastAsia="pl-PL"/>
        </w:rPr>
        <w:t>Możemy dziecko w czasie zabawy pytać, która szklanka ma wysoki dźwięk a która niski i dlaczego? Dziecko szybko to zauważy…</w:t>
      </w:r>
    </w:p>
    <w:p w:rsidR="00F22BE9" w:rsidRDefault="00F22BE9" w:rsidP="00865FCA">
      <w:pPr>
        <w:shd w:val="clear" w:color="auto" w:fill="FFFFFF"/>
        <w:spacing w:after="360" w:line="240" w:lineRule="auto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</w:p>
    <w:p w:rsidR="00F22BE9" w:rsidRPr="00865FCA" w:rsidRDefault="00F22BE9" w:rsidP="00865FCA">
      <w:pPr>
        <w:shd w:val="clear" w:color="auto" w:fill="FFFFFF"/>
        <w:spacing w:after="360" w:line="240" w:lineRule="auto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4143375" cy="2427759"/>
            <wp:effectExtent l="0" t="0" r="0" b="0"/>
            <wp:docPr id="23" name="Obraz 23" descr="grajace szklanki zabawy kreatyw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jace szklanki zabawy kreatywn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855" cy="243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5AD" w:rsidRDefault="008015AD" w:rsidP="00260032">
      <w:pPr>
        <w:spacing w:after="100" w:afterAutospacing="1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015AD" w:rsidRDefault="008015AD" w:rsidP="008015AD">
      <w:pPr>
        <w:spacing w:after="100" w:afterAutospacing="1" w:line="360" w:lineRule="auto"/>
        <w:ind w:hanging="284"/>
        <w:jc w:val="both"/>
        <w:rPr>
          <w:rFonts w:ascii="Times New Roman" w:hAnsi="Times New Roman" w:cs="Times New Roman"/>
          <w:color w:val="313131"/>
          <w:sz w:val="28"/>
          <w:szCs w:val="28"/>
          <w:shd w:val="clear" w:color="auto" w:fill="FFFFFF"/>
        </w:rPr>
      </w:pPr>
      <w:r w:rsidRPr="008015AD">
        <w:rPr>
          <w:rFonts w:ascii="Times New Roman" w:hAnsi="Times New Roman" w:cs="Times New Roman"/>
          <w:color w:val="313131"/>
          <w:sz w:val="28"/>
          <w:szCs w:val="28"/>
          <w:shd w:val="clear" w:color="auto" w:fill="FFFFFF"/>
        </w:rPr>
        <w:t>Rysowanie symetryczne to ćwiczenia, których zadaniem jest ro</w:t>
      </w:r>
      <w:r w:rsidRPr="008015AD">
        <w:rPr>
          <w:rFonts w:ascii="Times New Roman" w:hAnsi="Times New Roman" w:cs="Times New Roman"/>
          <w:color w:val="313131"/>
          <w:sz w:val="28"/>
          <w:szCs w:val="28"/>
          <w:shd w:val="clear" w:color="auto" w:fill="FFFFFF"/>
        </w:rPr>
        <w:t xml:space="preserve">zwijanie spostrzegawczości, </w:t>
      </w:r>
      <w:r w:rsidRPr="008015AD">
        <w:rPr>
          <w:rFonts w:ascii="Times New Roman" w:hAnsi="Times New Roman" w:cs="Times New Roman"/>
          <w:color w:val="313131"/>
          <w:sz w:val="28"/>
          <w:szCs w:val="28"/>
          <w:shd w:val="clear" w:color="auto" w:fill="FFFFFF"/>
        </w:rPr>
        <w:t xml:space="preserve">koncentracji, oraz koordynacji wzrokowo ruchowej. </w:t>
      </w:r>
    </w:p>
    <w:p w:rsidR="00F22BE9" w:rsidRDefault="00F22BE9" w:rsidP="00F22BE9">
      <w:pPr>
        <w:spacing w:after="100" w:afterAutospacing="1" w:line="360" w:lineRule="auto"/>
        <w:jc w:val="both"/>
        <w:rPr>
          <w:rFonts w:ascii="Times New Roman" w:hAnsi="Times New Roman" w:cs="Times New Roman"/>
          <w:color w:val="31313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13131"/>
          <w:sz w:val="28"/>
          <w:szCs w:val="28"/>
          <w:shd w:val="clear" w:color="auto" w:fill="FFFFFF"/>
        </w:rPr>
        <w:t>Dorysuj drugą część obrazka i pokoloruj:</w:t>
      </w:r>
    </w:p>
    <w:p w:rsidR="00260032" w:rsidRDefault="00260032" w:rsidP="008015AD">
      <w:pPr>
        <w:spacing w:after="100" w:afterAutospacing="1" w:line="36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7325401" cy="5660390"/>
            <wp:effectExtent l="0" t="5715" r="3175" b="317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26549" cy="5661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032" w:rsidRDefault="00260032" w:rsidP="008015AD">
      <w:pPr>
        <w:spacing w:after="100" w:afterAutospacing="1" w:line="36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7855585" cy="6070067"/>
            <wp:effectExtent l="0" t="254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58616" cy="607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032" w:rsidRDefault="00260032" w:rsidP="008015AD">
      <w:pPr>
        <w:spacing w:after="100" w:afterAutospacing="1" w:line="36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7066538" cy="5460365"/>
            <wp:effectExtent l="2857" t="0" r="4128" b="4127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67530" cy="5461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032" w:rsidRPr="008015AD" w:rsidRDefault="00260032" w:rsidP="008015AD">
      <w:pPr>
        <w:spacing w:after="100" w:afterAutospacing="1" w:line="36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7411688" cy="5727065"/>
            <wp:effectExtent l="3810" t="0" r="3175" b="317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14109" cy="5728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0032" w:rsidRPr="008015AD">
      <w:footerReference w:type="defaul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08CE" w:rsidRDefault="002008CE" w:rsidP="000F45AC">
      <w:pPr>
        <w:spacing w:after="0" w:line="240" w:lineRule="auto"/>
      </w:pPr>
      <w:r>
        <w:separator/>
      </w:r>
    </w:p>
  </w:endnote>
  <w:endnote w:type="continuationSeparator" w:id="0">
    <w:p w:rsidR="002008CE" w:rsidRDefault="002008CE" w:rsidP="000F45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Liberation Serif">
    <w:altName w:val="Times New Roman"/>
    <w:charset w:val="01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71701865"/>
      <w:docPartObj>
        <w:docPartGallery w:val="Page Numbers (Bottom of Page)"/>
        <w:docPartUnique/>
      </w:docPartObj>
    </w:sdtPr>
    <w:sdtEndPr/>
    <w:sdtContent>
      <w:p w:rsidR="000F45AC" w:rsidRDefault="000F45A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1F03">
          <w:rPr>
            <w:noProof/>
          </w:rPr>
          <w:t>1</w:t>
        </w:r>
        <w:r>
          <w:fldChar w:fldCharType="end"/>
        </w:r>
      </w:p>
    </w:sdtContent>
  </w:sdt>
  <w:p w:rsidR="000F45AC" w:rsidRDefault="000F45A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08CE" w:rsidRDefault="002008CE" w:rsidP="000F45AC">
      <w:pPr>
        <w:spacing w:after="0" w:line="240" w:lineRule="auto"/>
      </w:pPr>
      <w:r>
        <w:separator/>
      </w:r>
    </w:p>
  </w:footnote>
  <w:footnote w:type="continuationSeparator" w:id="0">
    <w:p w:rsidR="002008CE" w:rsidRDefault="002008CE" w:rsidP="000F45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FD7301"/>
    <w:multiLevelType w:val="hybridMultilevel"/>
    <w:tmpl w:val="C146129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EE134F"/>
    <w:multiLevelType w:val="hybridMultilevel"/>
    <w:tmpl w:val="C9148B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A82994"/>
    <w:multiLevelType w:val="hybridMultilevel"/>
    <w:tmpl w:val="99C0C97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3307A81"/>
    <w:multiLevelType w:val="hybridMultilevel"/>
    <w:tmpl w:val="28E8A468"/>
    <w:lvl w:ilvl="0" w:tplc="C6BE0654">
      <w:start w:val="1"/>
      <w:numFmt w:val="decimal"/>
      <w:lvlText w:val="%1."/>
      <w:lvlJc w:val="left"/>
      <w:pPr>
        <w:ind w:left="1080" w:hanging="360"/>
      </w:pPr>
      <w:rPr>
        <w:rFonts w:ascii="inherit" w:hAnsi="inherit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9F95283"/>
    <w:multiLevelType w:val="multilevel"/>
    <w:tmpl w:val="6444E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3BA7F0C"/>
    <w:multiLevelType w:val="multilevel"/>
    <w:tmpl w:val="7B7E06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8FB0C17"/>
    <w:multiLevelType w:val="hybridMultilevel"/>
    <w:tmpl w:val="26AC15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7A75F2"/>
    <w:multiLevelType w:val="hybridMultilevel"/>
    <w:tmpl w:val="C2420B24"/>
    <w:lvl w:ilvl="0" w:tplc="99B685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D7406BF"/>
    <w:multiLevelType w:val="hybridMultilevel"/>
    <w:tmpl w:val="DFCE8958"/>
    <w:lvl w:ilvl="0" w:tplc="8F8801D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D1622C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45005E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B0E304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6BC813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25EA57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C768D3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01A577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E4E39E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70553656"/>
    <w:multiLevelType w:val="multilevel"/>
    <w:tmpl w:val="84AC5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63D4270"/>
    <w:multiLevelType w:val="hybridMultilevel"/>
    <w:tmpl w:val="E1C62DD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6"/>
  </w:num>
  <w:num w:numId="4">
    <w:abstractNumId w:val="8"/>
  </w:num>
  <w:num w:numId="5">
    <w:abstractNumId w:val="3"/>
  </w:num>
  <w:num w:numId="6">
    <w:abstractNumId w:val="1"/>
  </w:num>
  <w:num w:numId="7">
    <w:abstractNumId w:val="7"/>
  </w:num>
  <w:num w:numId="8">
    <w:abstractNumId w:val="5"/>
  </w:num>
  <w:num w:numId="9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0">
    <w:abstractNumId w:val="2"/>
  </w:num>
  <w:num w:numId="11">
    <w:abstractNumId w:val="9"/>
  </w:num>
  <w:num w:numId="12">
    <w:abstractNumId w:val="9"/>
    <w:lvlOverride w:ilvl="0">
      <w:startOverride w:val="21"/>
    </w:lvlOverride>
  </w:num>
  <w:num w:numId="13">
    <w:abstractNumId w:val="9"/>
    <w:lvlOverride w:ilvl="0">
      <w:startOverride w:val="2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F22"/>
    <w:rsid w:val="000541BA"/>
    <w:rsid w:val="00071348"/>
    <w:rsid w:val="00084E90"/>
    <w:rsid w:val="000B210B"/>
    <w:rsid w:val="000F45AC"/>
    <w:rsid w:val="0012003A"/>
    <w:rsid w:val="00136893"/>
    <w:rsid w:val="001404FD"/>
    <w:rsid w:val="00151D2F"/>
    <w:rsid w:val="00171741"/>
    <w:rsid w:val="0017328D"/>
    <w:rsid w:val="001C4B02"/>
    <w:rsid w:val="002008CE"/>
    <w:rsid w:val="00260032"/>
    <w:rsid w:val="002728E5"/>
    <w:rsid w:val="00287809"/>
    <w:rsid w:val="002B1F03"/>
    <w:rsid w:val="00300324"/>
    <w:rsid w:val="003D0214"/>
    <w:rsid w:val="00437797"/>
    <w:rsid w:val="00481BF9"/>
    <w:rsid w:val="004853B0"/>
    <w:rsid w:val="004C4BFE"/>
    <w:rsid w:val="004D1E96"/>
    <w:rsid w:val="005C42CA"/>
    <w:rsid w:val="005E7252"/>
    <w:rsid w:val="00607852"/>
    <w:rsid w:val="00693CBA"/>
    <w:rsid w:val="006A31B0"/>
    <w:rsid w:val="006C37AC"/>
    <w:rsid w:val="006E1087"/>
    <w:rsid w:val="007763FC"/>
    <w:rsid w:val="00792B25"/>
    <w:rsid w:val="007D337B"/>
    <w:rsid w:val="008015AD"/>
    <w:rsid w:val="00810877"/>
    <w:rsid w:val="00836C78"/>
    <w:rsid w:val="00863D5B"/>
    <w:rsid w:val="00865FCA"/>
    <w:rsid w:val="00894BFB"/>
    <w:rsid w:val="008A3F4F"/>
    <w:rsid w:val="008C45F0"/>
    <w:rsid w:val="008C6E9E"/>
    <w:rsid w:val="008D7AD1"/>
    <w:rsid w:val="008E6666"/>
    <w:rsid w:val="008F0E81"/>
    <w:rsid w:val="009606F7"/>
    <w:rsid w:val="009A053D"/>
    <w:rsid w:val="00AB24F5"/>
    <w:rsid w:val="00B26D08"/>
    <w:rsid w:val="00B414D3"/>
    <w:rsid w:val="00B4271F"/>
    <w:rsid w:val="00B62D43"/>
    <w:rsid w:val="00BB1B23"/>
    <w:rsid w:val="00BE5DB1"/>
    <w:rsid w:val="00BF43F4"/>
    <w:rsid w:val="00C022A2"/>
    <w:rsid w:val="00C73C51"/>
    <w:rsid w:val="00C92AD0"/>
    <w:rsid w:val="00CF5744"/>
    <w:rsid w:val="00D7239C"/>
    <w:rsid w:val="00D76F65"/>
    <w:rsid w:val="00DA129E"/>
    <w:rsid w:val="00EA36ED"/>
    <w:rsid w:val="00EF5153"/>
    <w:rsid w:val="00F22BE9"/>
    <w:rsid w:val="00F52974"/>
    <w:rsid w:val="00FA3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5B9F9A-4D63-41CA-8769-B90FEE2D7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A129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C022A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A3F2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C6E9E"/>
    <w:rPr>
      <w:color w:val="0000FF"/>
      <w:u w:val="single"/>
    </w:rPr>
  </w:style>
  <w:style w:type="character" w:customStyle="1" w:styleId="textexposedshow">
    <w:name w:val="text_exposed_show"/>
    <w:basedOn w:val="Domylnaczcionkaakapitu"/>
    <w:rsid w:val="00084E90"/>
  </w:style>
  <w:style w:type="paragraph" w:styleId="NormalnyWeb">
    <w:name w:val="Normal (Web)"/>
    <w:basedOn w:val="Normalny"/>
    <w:uiPriority w:val="99"/>
    <w:unhideWhenUsed/>
    <w:rsid w:val="00084E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836C78"/>
    <w:pPr>
      <w:widowControl w:val="0"/>
      <w:spacing w:after="283" w:line="240" w:lineRule="auto"/>
    </w:pPr>
    <w:rPr>
      <w:rFonts w:ascii="Liberation Serif" w:eastAsia="Arial Unicode MS" w:hAnsi="Liberation Serif" w:cs="Lucida Sans"/>
      <w:sz w:val="24"/>
      <w:szCs w:val="24"/>
      <w:lang w:val="en-US" w:eastAsia="zh-CN" w:bidi="hi-IN"/>
    </w:rPr>
  </w:style>
  <w:style w:type="character" w:customStyle="1" w:styleId="TekstpodstawowyZnak">
    <w:name w:val="Tekst podstawowy Znak"/>
    <w:basedOn w:val="Domylnaczcionkaakapitu"/>
    <w:link w:val="Tekstpodstawowy"/>
    <w:rsid w:val="00836C78"/>
    <w:rPr>
      <w:rFonts w:ascii="Liberation Serif" w:eastAsia="Arial Unicode MS" w:hAnsi="Liberation Serif" w:cs="Lucida Sans"/>
      <w:sz w:val="24"/>
      <w:szCs w:val="24"/>
      <w:lang w:val="en-US" w:eastAsia="zh-CN" w:bidi="hi-IN"/>
    </w:rPr>
  </w:style>
  <w:style w:type="paragraph" w:styleId="Nagwek">
    <w:name w:val="header"/>
    <w:basedOn w:val="Normalny"/>
    <w:link w:val="NagwekZnak"/>
    <w:uiPriority w:val="99"/>
    <w:unhideWhenUsed/>
    <w:rsid w:val="000F45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45AC"/>
  </w:style>
  <w:style w:type="paragraph" w:styleId="Stopka">
    <w:name w:val="footer"/>
    <w:basedOn w:val="Normalny"/>
    <w:link w:val="StopkaZnak"/>
    <w:uiPriority w:val="99"/>
    <w:unhideWhenUsed/>
    <w:rsid w:val="000F45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45AC"/>
  </w:style>
  <w:style w:type="character" w:customStyle="1" w:styleId="Nagwek3Znak">
    <w:name w:val="Nagłówek 3 Znak"/>
    <w:basedOn w:val="Domylnaczcionkaakapitu"/>
    <w:link w:val="Nagwek3"/>
    <w:uiPriority w:val="9"/>
    <w:rsid w:val="00C022A2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Pogrubienie">
    <w:name w:val="Strong"/>
    <w:basedOn w:val="Domylnaczcionkaakapitu"/>
    <w:uiPriority w:val="22"/>
    <w:qFormat/>
    <w:rsid w:val="00C022A2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rsid w:val="00DA129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C42C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C42C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C42C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92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7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6753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694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984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933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30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15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2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1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hyperlink" Target="https://mojedziecikreatywnie.pl/2013/07/grajace-szklanki-rozwijamy-zmys-suchu/" TargetMode="External"/><Relationship Id="rId27" Type="http://schemas.openxmlformats.org/officeDocument/2006/relationships/image" Target="media/image20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18</Pages>
  <Words>888</Words>
  <Characters>5329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19</cp:revision>
  <dcterms:created xsi:type="dcterms:W3CDTF">2020-04-13T12:11:00Z</dcterms:created>
  <dcterms:modified xsi:type="dcterms:W3CDTF">2020-04-14T10:20:00Z</dcterms:modified>
</cp:coreProperties>
</file>