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A1" w:rsidRPr="00D34495" w:rsidRDefault="00A051A1" w:rsidP="00A051A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34495">
        <w:rPr>
          <w:rFonts w:asciiTheme="minorHAnsi" w:hAnsiTheme="minorHAnsi" w:cstheme="minorHAnsi"/>
          <w:sz w:val="28"/>
          <w:szCs w:val="28"/>
        </w:rPr>
        <w:t>Wymagania edukacyjne z j. angielskiego w klasie II</w:t>
      </w:r>
    </w:p>
    <w:p w:rsidR="00A051A1" w:rsidRPr="00D34495" w:rsidRDefault="00A051A1" w:rsidP="00A051A1">
      <w:pPr>
        <w:pStyle w:val="Bezodstpw"/>
        <w:rPr>
          <w:rFonts w:asciiTheme="minorHAnsi" w:hAnsiTheme="minorHAnsi" w:cstheme="minorHAnsi"/>
          <w:sz w:val="28"/>
          <w:szCs w:val="28"/>
        </w:rPr>
      </w:pPr>
    </w:p>
    <w:p w:rsidR="00A051A1" w:rsidRPr="00A051A1" w:rsidRDefault="00A051A1" w:rsidP="00A051A1">
      <w:pPr>
        <w:pStyle w:val="Bezodstpw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59"/>
      </w:tblGrid>
      <w:tr w:rsidR="00A051A1" w:rsidRPr="00A051A1" w:rsidTr="008E4FF1">
        <w:tc>
          <w:tcPr>
            <w:tcW w:w="2020" w:type="dxa"/>
          </w:tcPr>
          <w:p w:rsidR="00A051A1" w:rsidRPr="00A051A1" w:rsidRDefault="00A051A1" w:rsidP="008E4FF1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:rsidR="00A051A1" w:rsidRPr="00A051A1" w:rsidRDefault="00A051A1" w:rsidP="008E4FF1">
            <w:pPr>
              <w:pStyle w:val="Bezodstpw"/>
              <w:rPr>
                <w:rFonts w:asciiTheme="minorHAnsi" w:hAnsiTheme="minorHAnsi" w:cstheme="minorHAnsi"/>
              </w:rPr>
            </w:pPr>
            <w:r w:rsidRPr="00A051A1">
              <w:rPr>
                <w:rFonts w:asciiTheme="minorHAnsi" w:hAnsiTheme="minorHAnsi" w:cstheme="minorHAnsi"/>
              </w:rPr>
              <w:t>Poziom podstawowy</w:t>
            </w:r>
          </w:p>
        </w:tc>
        <w:tc>
          <w:tcPr>
            <w:tcW w:w="2020" w:type="dxa"/>
          </w:tcPr>
          <w:p w:rsidR="00A051A1" w:rsidRPr="00A051A1" w:rsidRDefault="00A051A1" w:rsidP="008E4FF1">
            <w:pPr>
              <w:pStyle w:val="Bezodstpw"/>
              <w:rPr>
                <w:rFonts w:asciiTheme="minorHAnsi" w:hAnsiTheme="minorHAnsi" w:cstheme="minorHAnsi"/>
              </w:rPr>
            </w:pPr>
            <w:r w:rsidRPr="00A051A1">
              <w:rPr>
                <w:rFonts w:asciiTheme="minorHAnsi" w:hAnsiTheme="minorHAnsi" w:cstheme="minorHAnsi"/>
              </w:rPr>
              <w:t>Poziom podstawowy</w:t>
            </w:r>
          </w:p>
        </w:tc>
        <w:tc>
          <w:tcPr>
            <w:tcW w:w="2021" w:type="dxa"/>
          </w:tcPr>
          <w:p w:rsidR="00A051A1" w:rsidRPr="00A051A1" w:rsidRDefault="00A051A1" w:rsidP="008E4FF1">
            <w:pPr>
              <w:pStyle w:val="Bezodstpw"/>
              <w:rPr>
                <w:rFonts w:asciiTheme="minorHAnsi" w:hAnsiTheme="minorHAnsi" w:cstheme="minorHAnsi"/>
              </w:rPr>
            </w:pPr>
            <w:r w:rsidRPr="00A051A1">
              <w:rPr>
                <w:rFonts w:asciiTheme="minorHAnsi" w:hAnsiTheme="minorHAnsi" w:cstheme="minorHAnsi"/>
              </w:rPr>
              <w:t>Poziom podstawowy</w:t>
            </w:r>
          </w:p>
        </w:tc>
        <w:tc>
          <w:tcPr>
            <w:tcW w:w="2021" w:type="dxa"/>
          </w:tcPr>
          <w:p w:rsidR="00A051A1" w:rsidRPr="00A051A1" w:rsidRDefault="00A051A1" w:rsidP="008E4FF1">
            <w:pPr>
              <w:pStyle w:val="Bezodstpw"/>
              <w:rPr>
                <w:rFonts w:asciiTheme="minorHAnsi" w:hAnsiTheme="minorHAnsi" w:cstheme="minorHAnsi"/>
              </w:rPr>
            </w:pPr>
            <w:r w:rsidRPr="00A051A1">
              <w:rPr>
                <w:rFonts w:asciiTheme="minorHAnsi" w:hAnsiTheme="minorHAnsi" w:cstheme="minorHAnsi"/>
              </w:rPr>
              <w:t>Poziom ponadpodstawowy</w:t>
            </w:r>
          </w:p>
        </w:tc>
        <w:tc>
          <w:tcPr>
            <w:tcW w:w="2021" w:type="dxa"/>
          </w:tcPr>
          <w:p w:rsidR="00A051A1" w:rsidRPr="00A051A1" w:rsidRDefault="00A051A1" w:rsidP="008E4FF1">
            <w:pPr>
              <w:pStyle w:val="Bezodstpw"/>
              <w:rPr>
                <w:rFonts w:asciiTheme="minorHAnsi" w:hAnsiTheme="minorHAnsi" w:cstheme="minorHAnsi"/>
              </w:rPr>
            </w:pPr>
            <w:r w:rsidRPr="00A051A1">
              <w:rPr>
                <w:rFonts w:asciiTheme="minorHAnsi" w:hAnsiTheme="minorHAnsi" w:cstheme="minorHAnsi"/>
              </w:rPr>
              <w:t>Poziom ponadpodstawowy</w:t>
            </w:r>
          </w:p>
        </w:tc>
        <w:tc>
          <w:tcPr>
            <w:tcW w:w="2059" w:type="dxa"/>
          </w:tcPr>
          <w:p w:rsidR="00A051A1" w:rsidRPr="00A051A1" w:rsidRDefault="00A051A1" w:rsidP="008E4FF1">
            <w:pPr>
              <w:pStyle w:val="Bezodstpw"/>
              <w:rPr>
                <w:rFonts w:asciiTheme="minorHAnsi" w:hAnsiTheme="minorHAnsi" w:cstheme="minorHAnsi"/>
              </w:rPr>
            </w:pPr>
            <w:r w:rsidRPr="00A051A1">
              <w:rPr>
                <w:rFonts w:asciiTheme="minorHAnsi" w:hAnsiTheme="minorHAnsi" w:cstheme="minorHAnsi"/>
              </w:rPr>
              <w:t>Poziom ponadpodstawowy</w:t>
            </w:r>
          </w:p>
        </w:tc>
      </w:tr>
      <w:tr w:rsidR="00A051A1" w:rsidRPr="00A051A1" w:rsidTr="008E4FF1">
        <w:trPr>
          <w:trHeight w:val="1283"/>
        </w:trPr>
        <w:tc>
          <w:tcPr>
            <w:tcW w:w="2020" w:type="dxa"/>
          </w:tcPr>
          <w:p w:rsidR="00A051A1" w:rsidRPr="00A051A1" w:rsidRDefault="00A051A1" w:rsidP="008E4FF1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OCENA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NIEDOSTATECZNA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BARDZO NISKI STOPIEŃ SPEŁNIENIA WYMAGAŃ EDUKACYJNYCH</w:t>
            </w:r>
          </w:p>
        </w:tc>
        <w:tc>
          <w:tcPr>
            <w:tcW w:w="2020" w:type="dxa"/>
          </w:tcPr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OCENA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DOPUSZCZAJĄCA NISKI STOPIEŃ SPEŁNIENIA WYMAGAŃ EDUKACYJNYCH</w:t>
            </w:r>
          </w:p>
        </w:tc>
        <w:tc>
          <w:tcPr>
            <w:tcW w:w="2021" w:type="dxa"/>
          </w:tcPr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OCENA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DOSTATECZNA PODSTAWOWY STOPIEŃ SPEŁNIENIA WYMAGAŃ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2021" w:type="dxa"/>
          </w:tcPr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OCENA </w:t>
            </w:r>
          </w:p>
          <w:p w:rsidR="00E8655E" w:rsidRDefault="00A051A1" w:rsidP="008E4FF1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DOBRA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ŚREDNI STOPIEŃ SPEŁNIENIA WYMAGAŃ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2021" w:type="dxa"/>
          </w:tcPr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OCENA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BARDZO DOBRA WYSOKI STOPIEŃ SPEŁNIANIA WYMAGAŃ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2059" w:type="dxa"/>
          </w:tcPr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OCENA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CELUJĄCA BARDZO WYSOKI STOPIEŃ SPEŁNIANIA WYMAGAŃ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EDUKACYJNYCH</w:t>
            </w:r>
          </w:p>
        </w:tc>
      </w:tr>
      <w:tr w:rsidR="00A051A1" w:rsidRPr="00A051A1" w:rsidTr="008E4FF1">
        <w:tc>
          <w:tcPr>
            <w:tcW w:w="2020" w:type="dxa"/>
          </w:tcPr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WIADOMOŚCI: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JĘZYKOWE,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FONETYKA,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ORTOGRAFIA [GRAMATYKA],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ROZUMIENIE ZE SŁUCHU,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MÓWIENIE,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CZYTANIE, </w:t>
            </w:r>
          </w:p>
          <w:p w:rsidR="00A051A1" w:rsidRPr="00A051A1" w:rsidRDefault="00A051A1" w:rsidP="008E4FF1">
            <w:pPr>
              <w:pStyle w:val="Bezodstpw"/>
              <w:rPr>
                <w:rFonts w:asciiTheme="minorHAnsi" w:hAnsiTheme="minorHAnsi" w:cstheme="minorHAnsi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PISANIE.</w:t>
            </w:r>
          </w:p>
        </w:tc>
        <w:tc>
          <w:tcPr>
            <w:tcW w:w="2020" w:type="dxa"/>
          </w:tcPr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Uczeń: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Nie spełnia większości kryteriów, by otrzymać ocenę dopuszczającą, tj. nie opanował podstawowej wiedzy i nie potrafi wykonać zadań o elementarnym stopniu trudności nawet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z pomocą nauczyciela.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Braki w wiadomościach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>i umiejętnościach są na tyle rozległe, że uniemożliwiają mu naukę na kolejnych etapach.</w:t>
            </w:r>
          </w:p>
        </w:tc>
        <w:tc>
          <w:tcPr>
            <w:tcW w:w="2020" w:type="dxa"/>
          </w:tcPr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Uczeń: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Rozumie znacznie ograniczoną część poleceń nauczyciela, ale stara się reagować na nie.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W większości nie rozumie wysłuchanych historyjek obrazkowych oraz innych krótkich nagrań.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Popełnia liczne błędy gdy mówi rymowanki czy śpiewa piosenki.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Stara się poprawnie rozpoznawać dźwięki.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Jedynie z pomocą nauczyciela zaznacza odpowiedzi w odpowiednich miejscach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>w podręczniku oraz stara się rozpoznawać proste słowa i pisze je po śladzie.</w:t>
            </w:r>
          </w:p>
        </w:tc>
        <w:tc>
          <w:tcPr>
            <w:tcW w:w="2021" w:type="dxa"/>
          </w:tcPr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Uczeń: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Rozumie część poleceń nauczyciela i reaguje na nie.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Rozumie wysłuchaną historyjkę obrazkową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i inne krótkie nagrania.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Tylko po części poprawnie mówi rymowanki i śpiewa piosenki.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Rozpoznaje dźwięki.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Z pomocą nauczyciela zaznacza odpowiedzi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>w odpowiednich miejscach w podręczniku. Rozpoznaje proste słowa i pisze je po śladzie.</w:t>
            </w:r>
          </w:p>
        </w:tc>
        <w:tc>
          <w:tcPr>
            <w:tcW w:w="2021" w:type="dxa"/>
          </w:tcPr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A051A1">
              <w:rPr>
                <w:rFonts w:asciiTheme="minorHAnsi" w:hAnsiTheme="minorHAnsi" w:cstheme="minorHAnsi"/>
              </w:rPr>
              <w:t xml:space="preserve">Uczeń: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Rozumie większość poleceń nauczyciela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i reaguje na nie.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Rozumie wysłuchaną historyjkę obrazkową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i inne krótkie nagrania.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W większości poprawnie mówi rymowanki </w:t>
            </w:r>
          </w:p>
          <w:p w:rsidR="00E8655E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>i śpiewa piosenki.</w:t>
            </w:r>
          </w:p>
          <w:p w:rsidR="00A051A1" w:rsidRPr="00A051A1" w:rsidRDefault="00E8655E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Odtwarza dialogi </w:t>
            </w: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poznane na lekcjach.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Z pomocą nauczyciela zaznacza odpowiedzi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w odpowiednich miejscach </w:t>
            </w:r>
          </w:p>
          <w:p w:rsidR="00E8655E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>w podręczniku</w:t>
            </w:r>
            <w:r w:rsidR="00E865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Rozpoznaje proste słowa i pisze je po śladzie a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>z pomocą nauczyciela stara się pisać samodzielnie.</w:t>
            </w:r>
          </w:p>
        </w:tc>
        <w:tc>
          <w:tcPr>
            <w:tcW w:w="2021" w:type="dxa"/>
          </w:tcPr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Uczeń: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Rozumie polecenia nauczyciela i reaguje na nie.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Rozumie wysłuchaną historyjkę obrazkową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i inne krótkie nagrania. Odgrywa proste scenki.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Mówi rymowanki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i śpiewa piosenki, </w:t>
            </w:r>
          </w:p>
          <w:p w:rsid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w tym w wersji karaoke. </w:t>
            </w:r>
          </w:p>
          <w:p w:rsidR="00E8655E" w:rsidRPr="00A051A1" w:rsidRDefault="00E8655E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Poprawnie odtwarza dialogi </w:t>
            </w: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poznane na lekcjach.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Rozpoznaje dźwięki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i poprawnie je wymawia.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Zaznacza odpowiedzi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w odpowiednich miejscach w podręczniku.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Rozpoznaje liczby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>i litery. Pisze je po śladzie, a także samodzielnie</w:t>
            </w:r>
          </w:p>
        </w:tc>
        <w:tc>
          <w:tcPr>
            <w:tcW w:w="2059" w:type="dxa"/>
          </w:tcPr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Uczeń: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Rozumie polecenia nauczyciela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i reaguje na nie, wydaje polecenia wg wzoru.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Rozumie wysłuchaną historyjkę obrazkową i inne krótkie nagrania. Odgrywa urozmaicone scenki.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Doskonale zna rymowanki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i śpiewa piosenki, w tym w wersji karaoke.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Rozpoznaje dźwięki i poprawnie je wymawia. </w:t>
            </w:r>
            <w:r w:rsidR="00E8655E">
              <w:rPr>
                <w:rFonts w:asciiTheme="minorHAnsi" w:hAnsiTheme="minorHAnsi" w:cstheme="minorHAnsi"/>
                <w:sz w:val="20"/>
                <w:szCs w:val="20"/>
              </w:rPr>
              <w:t xml:space="preserve">Bezbłędnie odtwarza dialogi </w:t>
            </w:r>
            <w:r w:rsidR="00E8655E"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655E">
              <w:rPr>
                <w:rFonts w:asciiTheme="minorHAnsi" w:hAnsiTheme="minorHAnsi" w:cstheme="minorHAnsi"/>
                <w:sz w:val="20"/>
                <w:szCs w:val="20"/>
              </w:rPr>
              <w:t>poznane na lekcjach.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Poprawnie i szybko zaznacza odpowiedzi w odpowiednich miejscach w podręczniku.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Rozpoznaje liczby i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 xml:space="preserve">Litery. Pisze je po śladzie, </w:t>
            </w:r>
          </w:p>
          <w:p w:rsidR="00A051A1" w:rsidRPr="00A051A1" w:rsidRDefault="00A051A1" w:rsidP="008E4F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051A1">
              <w:rPr>
                <w:rFonts w:asciiTheme="minorHAnsi" w:hAnsiTheme="minorHAnsi" w:cstheme="minorHAnsi"/>
                <w:sz w:val="20"/>
                <w:szCs w:val="20"/>
              </w:rPr>
              <w:t>a także samodzielnie.</w:t>
            </w:r>
          </w:p>
        </w:tc>
      </w:tr>
    </w:tbl>
    <w:p w:rsidR="00AB355A" w:rsidRPr="00A051A1" w:rsidRDefault="00AB355A" w:rsidP="00D34495">
      <w:pPr>
        <w:rPr>
          <w:rFonts w:asciiTheme="minorHAnsi" w:hAnsiTheme="minorHAnsi" w:cstheme="minorHAnsi"/>
        </w:rPr>
      </w:pPr>
    </w:p>
    <w:sectPr w:rsidR="00AB355A" w:rsidRPr="00A051A1" w:rsidSect="00842F17">
      <w:pgSz w:w="16838" w:h="11906" w:orient="landscape"/>
      <w:pgMar w:top="993" w:right="962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1A1"/>
    <w:rsid w:val="00630AB5"/>
    <w:rsid w:val="00783DD0"/>
    <w:rsid w:val="00842F17"/>
    <w:rsid w:val="00A051A1"/>
    <w:rsid w:val="00AB355A"/>
    <w:rsid w:val="00D34495"/>
    <w:rsid w:val="00E8655E"/>
    <w:rsid w:val="00EA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1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05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</cp:revision>
  <cp:lastPrinted>2019-09-09T16:04:00Z</cp:lastPrinted>
  <dcterms:created xsi:type="dcterms:W3CDTF">2019-09-08T18:00:00Z</dcterms:created>
  <dcterms:modified xsi:type="dcterms:W3CDTF">2019-09-09T16:05:00Z</dcterms:modified>
</cp:coreProperties>
</file>